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4427356"/>
        <w:docPartObj>
          <w:docPartGallery w:val="Cover Pages"/>
          <w:docPartUnique/>
        </w:docPartObj>
      </w:sdtPr>
      <w:sdtEndPr/>
      <w:sdtContent>
        <w:p w14:paraId="6F40F6FB" w14:textId="7FA7AD6C" w:rsidR="00C04DE6" w:rsidRDefault="001523C2">
          <w:r>
            <w:rPr>
              <w:noProof/>
            </w:rPr>
            <mc:AlternateContent>
              <mc:Choice Requires="wpg">
                <w:drawing>
                  <wp:anchor distT="0" distB="0" distL="114300" distR="114300" simplePos="0" relativeHeight="251659264" behindDoc="1" locked="0" layoutInCell="1" allowOverlap="1" wp14:anchorId="56A049F4" wp14:editId="653D6710">
                    <wp:simplePos x="0" y="0"/>
                    <wp:positionH relativeFrom="page">
                      <wp:align>center</wp:align>
                    </wp:positionH>
                    <wp:positionV relativeFrom="page">
                      <wp:align>center</wp:align>
                    </wp:positionV>
                    <wp:extent cx="6665595" cy="971804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E420881" w14:textId="77777777" w:rsidR="00212808" w:rsidRDefault="00212808">
                                      <w:pPr>
                                        <w:pStyle w:val="NoSpacing"/>
                                        <w:spacing w:before="120"/>
                                        <w:jc w:val="center"/>
                                        <w:rPr>
                                          <w:color w:val="FFFFFF" w:themeColor="background1"/>
                                        </w:rPr>
                                      </w:pPr>
                                      <w:r>
                                        <w:rPr>
                                          <w:color w:val="FFFFFF" w:themeColor="background1"/>
                                        </w:rPr>
                                        <w:t>Tom Hillier</w:t>
                                      </w:r>
                                    </w:p>
                                  </w:sdtContent>
                                </w:sdt>
                                <w:p w14:paraId="264D282A" w14:textId="77777777" w:rsidR="00212808" w:rsidRDefault="00D86F3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212808">
                                        <w:rPr>
                                          <w:caps/>
                                          <w:color w:val="FFFFFF" w:themeColor="background1"/>
                                        </w:rPr>
                                        <w:t>Tees rowing club</w:t>
                                      </w:r>
                                    </w:sdtContent>
                                  </w:sdt>
                                  <w:r w:rsidR="00212808">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480A4BA" w14:textId="77777777" w:rsidR="00212808" w:rsidRDefault="0021280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Tees Rowing club Development plan 2020-2025</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A049F4"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E420881" w14:textId="77777777" w:rsidR="00212808" w:rsidRDefault="00212808">
                                <w:pPr>
                                  <w:pStyle w:val="NoSpacing"/>
                                  <w:spacing w:before="120"/>
                                  <w:jc w:val="center"/>
                                  <w:rPr>
                                    <w:color w:val="FFFFFF" w:themeColor="background1"/>
                                  </w:rPr>
                                </w:pPr>
                                <w:r>
                                  <w:rPr>
                                    <w:color w:val="FFFFFF" w:themeColor="background1"/>
                                  </w:rPr>
                                  <w:t>Tom Hillier</w:t>
                                </w:r>
                              </w:p>
                            </w:sdtContent>
                          </w:sdt>
                          <w:p w14:paraId="264D282A" w14:textId="77777777" w:rsidR="00212808" w:rsidRDefault="00D86F3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212808">
                                  <w:rPr>
                                    <w:caps/>
                                    <w:color w:val="FFFFFF" w:themeColor="background1"/>
                                  </w:rPr>
                                  <w:t>Tees rowing club</w:t>
                                </w:r>
                              </w:sdtContent>
                            </w:sdt>
                            <w:r w:rsidR="00212808">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480A4BA" w14:textId="77777777" w:rsidR="00212808" w:rsidRDefault="0021280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Tees Rowing club Development plan 2020-2025</w:t>
                                </w:r>
                              </w:p>
                            </w:sdtContent>
                          </w:sdt>
                        </w:txbxContent>
                      </v:textbox>
                    </v:shape>
                    <w10:wrap anchorx="page" anchory="page"/>
                  </v:group>
                </w:pict>
              </mc:Fallback>
            </mc:AlternateContent>
          </w:r>
        </w:p>
        <w:p w14:paraId="2A4FE3C9" w14:textId="77777777" w:rsidR="00DB2317" w:rsidRDefault="00C04DE6">
          <w:r>
            <w:br w:type="page"/>
          </w:r>
        </w:p>
      </w:sdtContent>
    </w:sdt>
    <w:sdt>
      <w:sdtPr>
        <w:rPr>
          <w:rFonts w:asciiTheme="minorHAnsi" w:eastAsiaTheme="minorHAnsi" w:hAnsiTheme="minorHAnsi" w:cstheme="minorBidi"/>
          <w:color w:val="auto"/>
          <w:sz w:val="22"/>
          <w:szCs w:val="22"/>
          <w:lang w:val="en-GB"/>
        </w:rPr>
        <w:id w:val="-150147197"/>
        <w:docPartObj>
          <w:docPartGallery w:val="Table of Contents"/>
          <w:docPartUnique/>
        </w:docPartObj>
      </w:sdtPr>
      <w:sdtEndPr>
        <w:rPr>
          <w:b/>
          <w:bCs/>
          <w:noProof/>
        </w:rPr>
      </w:sdtEndPr>
      <w:sdtContent>
        <w:p w14:paraId="55E25F60" w14:textId="77777777" w:rsidR="009A6814" w:rsidRPr="009A6814" w:rsidRDefault="009A6814">
          <w:pPr>
            <w:pStyle w:val="TOCHeading"/>
            <w:rPr>
              <w:b/>
              <w:bCs/>
              <w:u w:val="single"/>
            </w:rPr>
          </w:pPr>
          <w:r w:rsidRPr="009A6814">
            <w:rPr>
              <w:b/>
              <w:bCs/>
              <w:u w:val="single"/>
            </w:rPr>
            <w:t>Contents</w:t>
          </w:r>
        </w:p>
        <w:p w14:paraId="6871B90B" w14:textId="77777777" w:rsidR="009A6814" w:rsidRDefault="00D86F37">
          <w:pPr>
            <w:pStyle w:val="TOC1"/>
            <w:tabs>
              <w:tab w:val="right" w:leader="dot" w:pos="9016"/>
            </w:tabs>
            <w:rPr>
              <w:rFonts w:eastAsiaTheme="minorEastAsia"/>
              <w:noProof/>
              <w:lang w:eastAsia="en-GB"/>
            </w:rPr>
          </w:pPr>
          <w:hyperlink w:anchor="_Toc26993568" w:history="1">
            <w:r w:rsidR="009A6814" w:rsidRPr="00DE53F8">
              <w:rPr>
                <w:rStyle w:val="Hyperlink"/>
                <w:b/>
                <w:bCs/>
                <w:noProof/>
              </w:rPr>
              <w:t>Summary</w:t>
            </w:r>
            <w:r w:rsidR="009A6814">
              <w:rPr>
                <w:noProof/>
                <w:webHidden/>
              </w:rPr>
              <w:tab/>
            </w:r>
            <w:r w:rsidR="006A6421">
              <w:rPr>
                <w:noProof/>
                <w:webHidden/>
              </w:rPr>
              <w:fldChar w:fldCharType="begin"/>
            </w:r>
            <w:r w:rsidR="009A6814">
              <w:rPr>
                <w:noProof/>
                <w:webHidden/>
              </w:rPr>
              <w:instrText xml:space="preserve"> PAGEREF _Toc26993568 \h </w:instrText>
            </w:r>
            <w:r w:rsidR="006A6421">
              <w:rPr>
                <w:noProof/>
                <w:webHidden/>
              </w:rPr>
            </w:r>
            <w:r w:rsidR="006A6421">
              <w:rPr>
                <w:noProof/>
                <w:webHidden/>
              </w:rPr>
              <w:fldChar w:fldCharType="separate"/>
            </w:r>
            <w:r w:rsidR="009A6814">
              <w:rPr>
                <w:noProof/>
                <w:webHidden/>
              </w:rPr>
              <w:t>2</w:t>
            </w:r>
            <w:r w:rsidR="006A6421">
              <w:rPr>
                <w:noProof/>
                <w:webHidden/>
              </w:rPr>
              <w:fldChar w:fldCharType="end"/>
            </w:r>
          </w:hyperlink>
        </w:p>
        <w:p w14:paraId="6DD4CCA9" w14:textId="77777777" w:rsidR="009A6814" w:rsidRDefault="00D86F37">
          <w:pPr>
            <w:pStyle w:val="TOC1"/>
            <w:tabs>
              <w:tab w:val="right" w:leader="dot" w:pos="9016"/>
            </w:tabs>
            <w:rPr>
              <w:rFonts w:eastAsiaTheme="minorEastAsia"/>
              <w:noProof/>
              <w:lang w:eastAsia="en-GB"/>
            </w:rPr>
          </w:pPr>
          <w:hyperlink w:anchor="_Toc26993569" w:history="1">
            <w:r w:rsidR="009A6814" w:rsidRPr="00DE53F8">
              <w:rPr>
                <w:rStyle w:val="Hyperlink"/>
                <w:b/>
                <w:bCs/>
                <w:noProof/>
              </w:rPr>
              <w:t>Introduction</w:t>
            </w:r>
            <w:r w:rsidR="009A6814">
              <w:rPr>
                <w:noProof/>
                <w:webHidden/>
              </w:rPr>
              <w:tab/>
              <w:t>2</w:t>
            </w:r>
          </w:hyperlink>
        </w:p>
        <w:p w14:paraId="17BC5E4B" w14:textId="77777777" w:rsidR="009A6814" w:rsidRDefault="00D86F37">
          <w:pPr>
            <w:pStyle w:val="TOC2"/>
            <w:tabs>
              <w:tab w:val="right" w:leader="dot" w:pos="9016"/>
            </w:tabs>
            <w:rPr>
              <w:rFonts w:eastAsiaTheme="minorEastAsia"/>
              <w:noProof/>
              <w:lang w:eastAsia="en-GB"/>
            </w:rPr>
          </w:pPr>
          <w:hyperlink w:anchor="_Toc26993570" w:history="1">
            <w:r w:rsidR="009A6814" w:rsidRPr="00DE53F8">
              <w:rPr>
                <w:rStyle w:val="Hyperlink"/>
                <w:b/>
                <w:bCs/>
                <w:noProof/>
              </w:rPr>
              <w:t>Background</w:t>
            </w:r>
            <w:r w:rsidR="009A6814">
              <w:rPr>
                <w:noProof/>
                <w:webHidden/>
              </w:rPr>
              <w:tab/>
              <w:t>2</w:t>
            </w:r>
          </w:hyperlink>
        </w:p>
        <w:p w14:paraId="307A1021" w14:textId="77777777" w:rsidR="009A6814" w:rsidRDefault="00D86F37">
          <w:pPr>
            <w:pStyle w:val="TOC2"/>
            <w:tabs>
              <w:tab w:val="right" w:leader="dot" w:pos="9016"/>
            </w:tabs>
            <w:rPr>
              <w:rFonts w:eastAsiaTheme="minorEastAsia"/>
              <w:noProof/>
              <w:lang w:eastAsia="en-GB"/>
            </w:rPr>
          </w:pPr>
          <w:hyperlink w:anchor="_Toc26993571" w:history="1">
            <w:r w:rsidR="009A6814" w:rsidRPr="00DE53F8">
              <w:rPr>
                <w:rStyle w:val="Hyperlink"/>
                <w:b/>
                <w:bCs/>
                <w:noProof/>
              </w:rPr>
              <w:t>Operating Basis of the Club</w:t>
            </w:r>
            <w:r w:rsidR="009A6814">
              <w:rPr>
                <w:noProof/>
                <w:webHidden/>
              </w:rPr>
              <w:tab/>
              <w:t>3</w:t>
            </w:r>
          </w:hyperlink>
        </w:p>
        <w:p w14:paraId="55C99442" w14:textId="77777777" w:rsidR="009A6814" w:rsidRDefault="00D86F37">
          <w:pPr>
            <w:pStyle w:val="TOC2"/>
            <w:tabs>
              <w:tab w:val="right" w:leader="dot" w:pos="9016"/>
            </w:tabs>
            <w:rPr>
              <w:rFonts w:eastAsiaTheme="minorEastAsia"/>
              <w:noProof/>
              <w:lang w:eastAsia="en-GB"/>
            </w:rPr>
          </w:pPr>
          <w:hyperlink w:anchor="_Toc26993572" w:history="1">
            <w:r w:rsidR="009A6814" w:rsidRPr="00DE53F8">
              <w:rPr>
                <w:rStyle w:val="Hyperlink"/>
                <w:b/>
                <w:bCs/>
                <w:noProof/>
              </w:rPr>
              <w:t>External Factors</w:t>
            </w:r>
            <w:r w:rsidR="009A6814">
              <w:rPr>
                <w:noProof/>
                <w:webHidden/>
              </w:rPr>
              <w:tab/>
              <w:t>3</w:t>
            </w:r>
          </w:hyperlink>
        </w:p>
        <w:p w14:paraId="314992C0" w14:textId="77777777" w:rsidR="009A6814" w:rsidRDefault="00D86F37">
          <w:pPr>
            <w:pStyle w:val="TOC2"/>
            <w:tabs>
              <w:tab w:val="right" w:leader="dot" w:pos="9016"/>
            </w:tabs>
            <w:rPr>
              <w:rFonts w:eastAsiaTheme="minorEastAsia"/>
              <w:noProof/>
              <w:lang w:eastAsia="en-GB"/>
            </w:rPr>
          </w:pPr>
          <w:hyperlink w:anchor="_Toc26993573" w:history="1">
            <w:r w:rsidR="009A6814" w:rsidRPr="00DE53F8">
              <w:rPr>
                <w:rStyle w:val="Hyperlink"/>
                <w:b/>
                <w:bCs/>
                <w:noProof/>
              </w:rPr>
              <w:t>SWOT Analysis</w:t>
            </w:r>
            <w:r w:rsidR="009A6814">
              <w:rPr>
                <w:noProof/>
                <w:webHidden/>
              </w:rPr>
              <w:tab/>
              <w:t>4</w:t>
            </w:r>
          </w:hyperlink>
        </w:p>
        <w:p w14:paraId="6E8FA35E" w14:textId="77777777" w:rsidR="009A6814" w:rsidRDefault="00D86F37">
          <w:pPr>
            <w:pStyle w:val="TOC1"/>
            <w:tabs>
              <w:tab w:val="right" w:leader="dot" w:pos="9016"/>
            </w:tabs>
            <w:rPr>
              <w:rFonts w:eastAsiaTheme="minorEastAsia"/>
              <w:noProof/>
              <w:lang w:eastAsia="en-GB"/>
            </w:rPr>
          </w:pPr>
          <w:hyperlink w:anchor="_Toc26993574" w:history="1">
            <w:r w:rsidR="009A6814" w:rsidRPr="00DE53F8">
              <w:rPr>
                <w:rStyle w:val="Hyperlink"/>
                <w:b/>
                <w:bCs/>
                <w:noProof/>
              </w:rPr>
              <w:t>The Plan</w:t>
            </w:r>
            <w:r w:rsidR="009A6814">
              <w:rPr>
                <w:noProof/>
                <w:webHidden/>
              </w:rPr>
              <w:tab/>
              <w:t>4</w:t>
            </w:r>
          </w:hyperlink>
        </w:p>
        <w:p w14:paraId="177B4244" w14:textId="77777777" w:rsidR="009A6814" w:rsidRDefault="00D86F37">
          <w:pPr>
            <w:pStyle w:val="TOC2"/>
            <w:tabs>
              <w:tab w:val="right" w:leader="dot" w:pos="9016"/>
            </w:tabs>
            <w:rPr>
              <w:rFonts w:eastAsiaTheme="minorEastAsia"/>
              <w:noProof/>
              <w:lang w:eastAsia="en-GB"/>
            </w:rPr>
          </w:pPr>
          <w:hyperlink w:anchor="_Toc26993575" w:history="1">
            <w:r w:rsidR="009A6814" w:rsidRPr="00DE53F8">
              <w:rPr>
                <w:rStyle w:val="Hyperlink"/>
                <w:b/>
                <w:bCs/>
                <w:noProof/>
              </w:rPr>
              <w:t>Membership</w:t>
            </w:r>
            <w:r w:rsidR="009A6814">
              <w:rPr>
                <w:noProof/>
                <w:webHidden/>
              </w:rPr>
              <w:tab/>
              <w:t>4</w:t>
            </w:r>
          </w:hyperlink>
        </w:p>
        <w:p w14:paraId="6EA9DA94" w14:textId="77777777" w:rsidR="009A6814" w:rsidRDefault="00D86F37">
          <w:pPr>
            <w:pStyle w:val="TOC2"/>
            <w:tabs>
              <w:tab w:val="right" w:leader="dot" w:pos="9016"/>
            </w:tabs>
            <w:rPr>
              <w:rFonts w:eastAsiaTheme="minorEastAsia"/>
              <w:noProof/>
              <w:lang w:eastAsia="en-GB"/>
            </w:rPr>
          </w:pPr>
          <w:hyperlink w:anchor="_Toc26993576" w:history="1">
            <w:r w:rsidR="009A6814" w:rsidRPr="00DE53F8">
              <w:rPr>
                <w:rStyle w:val="Hyperlink"/>
                <w:b/>
                <w:bCs/>
                <w:noProof/>
              </w:rPr>
              <w:t>Rowing</w:t>
            </w:r>
            <w:r w:rsidR="009A6814">
              <w:rPr>
                <w:noProof/>
                <w:webHidden/>
              </w:rPr>
              <w:tab/>
              <w:t>5</w:t>
            </w:r>
          </w:hyperlink>
        </w:p>
        <w:p w14:paraId="05336298" w14:textId="77777777" w:rsidR="009A6814" w:rsidRDefault="00D86F37">
          <w:pPr>
            <w:pStyle w:val="TOC3"/>
            <w:tabs>
              <w:tab w:val="right" w:leader="dot" w:pos="9016"/>
            </w:tabs>
            <w:rPr>
              <w:rFonts w:eastAsiaTheme="minorEastAsia"/>
              <w:noProof/>
              <w:lang w:eastAsia="en-GB"/>
            </w:rPr>
          </w:pPr>
          <w:hyperlink w:anchor="_Toc26993577" w:history="1">
            <w:r w:rsidR="009A6814" w:rsidRPr="00DE53F8">
              <w:rPr>
                <w:rStyle w:val="Hyperlink"/>
                <w:b/>
                <w:bCs/>
                <w:noProof/>
              </w:rPr>
              <w:t>Competitive Rowing</w:t>
            </w:r>
            <w:r w:rsidR="009A6814">
              <w:rPr>
                <w:noProof/>
                <w:webHidden/>
              </w:rPr>
              <w:tab/>
              <w:t>5</w:t>
            </w:r>
          </w:hyperlink>
        </w:p>
        <w:p w14:paraId="1F5A1A64" w14:textId="77777777" w:rsidR="009A6814" w:rsidRDefault="00D86F37">
          <w:pPr>
            <w:pStyle w:val="TOC3"/>
            <w:tabs>
              <w:tab w:val="right" w:leader="dot" w:pos="9016"/>
            </w:tabs>
            <w:rPr>
              <w:rFonts w:eastAsiaTheme="minorEastAsia"/>
              <w:noProof/>
              <w:lang w:eastAsia="en-GB"/>
            </w:rPr>
          </w:pPr>
          <w:hyperlink w:anchor="_Toc26993578" w:history="1">
            <w:r w:rsidR="009A6814" w:rsidRPr="00DE53F8">
              <w:rPr>
                <w:rStyle w:val="Hyperlink"/>
                <w:b/>
                <w:bCs/>
                <w:noProof/>
              </w:rPr>
              <w:t>Recreational Rowing</w:t>
            </w:r>
            <w:r w:rsidR="009A6814">
              <w:rPr>
                <w:noProof/>
                <w:webHidden/>
              </w:rPr>
              <w:tab/>
              <w:t>6</w:t>
            </w:r>
          </w:hyperlink>
        </w:p>
        <w:p w14:paraId="5EB33881" w14:textId="77777777" w:rsidR="009A6814" w:rsidRDefault="00D86F37">
          <w:pPr>
            <w:pStyle w:val="TOC3"/>
            <w:tabs>
              <w:tab w:val="right" w:leader="dot" w:pos="9016"/>
            </w:tabs>
            <w:rPr>
              <w:rFonts w:eastAsiaTheme="minorEastAsia"/>
              <w:noProof/>
              <w:lang w:eastAsia="en-GB"/>
            </w:rPr>
          </w:pPr>
          <w:hyperlink w:anchor="_Toc26993579" w:history="1">
            <w:r w:rsidR="009A6814" w:rsidRPr="00DE53F8">
              <w:rPr>
                <w:rStyle w:val="Hyperlink"/>
                <w:b/>
                <w:bCs/>
                <w:noProof/>
              </w:rPr>
              <w:t>Adaptive Rowing</w:t>
            </w:r>
            <w:r w:rsidR="009A6814">
              <w:rPr>
                <w:noProof/>
                <w:webHidden/>
              </w:rPr>
              <w:tab/>
              <w:t>6</w:t>
            </w:r>
          </w:hyperlink>
        </w:p>
        <w:p w14:paraId="1C8BA653" w14:textId="77777777" w:rsidR="009A6814" w:rsidRDefault="00D86F37">
          <w:pPr>
            <w:pStyle w:val="TOC3"/>
            <w:tabs>
              <w:tab w:val="right" w:leader="dot" w:pos="9016"/>
            </w:tabs>
            <w:rPr>
              <w:rFonts w:eastAsiaTheme="minorEastAsia"/>
              <w:noProof/>
              <w:lang w:eastAsia="en-GB"/>
            </w:rPr>
          </w:pPr>
          <w:hyperlink w:anchor="_Toc26993580" w:history="1">
            <w:r w:rsidR="009A6814" w:rsidRPr="00DE53F8">
              <w:rPr>
                <w:rStyle w:val="Hyperlink"/>
                <w:b/>
                <w:bCs/>
                <w:noProof/>
              </w:rPr>
              <w:t>Junior Rowing</w:t>
            </w:r>
            <w:r w:rsidR="009A6814">
              <w:rPr>
                <w:noProof/>
                <w:webHidden/>
              </w:rPr>
              <w:tab/>
              <w:t>7</w:t>
            </w:r>
          </w:hyperlink>
        </w:p>
        <w:p w14:paraId="3478827D" w14:textId="77777777" w:rsidR="009A6814" w:rsidRDefault="00D86F37">
          <w:pPr>
            <w:pStyle w:val="TOC3"/>
            <w:tabs>
              <w:tab w:val="right" w:leader="dot" w:pos="9016"/>
            </w:tabs>
            <w:rPr>
              <w:rFonts w:eastAsiaTheme="minorEastAsia"/>
              <w:noProof/>
              <w:lang w:eastAsia="en-GB"/>
            </w:rPr>
          </w:pPr>
          <w:hyperlink w:anchor="_Toc26993581" w:history="1">
            <w:r w:rsidR="009A6814" w:rsidRPr="00DE53F8">
              <w:rPr>
                <w:rStyle w:val="Hyperlink"/>
                <w:b/>
                <w:bCs/>
                <w:noProof/>
              </w:rPr>
              <w:t>Coaching</w:t>
            </w:r>
            <w:r w:rsidR="009A6814">
              <w:rPr>
                <w:noProof/>
                <w:webHidden/>
              </w:rPr>
              <w:tab/>
              <w:t>8</w:t>
            </w:r>
          </w:hyperlink>
        </w:p>
        <w:p w14:paraId="0E32C211" w14:textId="77777777" w:rsidR="009A6814" w:rsidRDefault="00D86F37">
          <w:pPr>
            <w:pStyle w:val="TOC2"/>
            <w:tabs>
              <w:tab w:val="right" w:leader="dot" w:pos="9016"/>
            </w:tabs>
            <w:rPr>
              <w:rFonts w:eastAsiaTheme="minorEastAsia"/>
              <w:noProof/>
              <w:lang w:eastAsia="en-GB"/>
            </w:rPr>
          </w:pPr>
          <w:hyperlink w:anchor="_Toc26993582" w:history="1">
            <w:r w:rsidR="009A6814" w:rsidRPr="00DE53F8">
              <w:rPr>
                <w:rStyle w:val="Hyperlink"/>
                <w:b/>
                <w:bCs/>
                <w:noProof/>
              </w:rPr>
              <w:t>Facilities</w:t>
            </w:r>
            <w:r w:rsidR="009A6814">
              <w:rPr>
                <w:noProof/>
                <w:webHidden/>
              </w:rPr>
              <w:tab/>
              <w:t>8</w:t>
            </w:r>
          </w:hyperlink>
        </w:p>
        <w:p w14:paraId="4C4BB2AF" w14:textId="77777777" w:rsidR="009A6814" w:rsidRDefault="00D86F37">
          <w:pPr>
            <w:pStyle w:val="TOC3"/>
            <w:tabs>
              <w:tab w:val="right" w:leader="dot" w:pos="9016"/>
            </w:tabs>
            <w:rPr>
              <w:rFonts w:eastAsiaTheme="minorEastAsia"/>
              <w:noProof/>
              <w:lang w:eastAsia="en-GB"/>
            </w:rPr>
          </w:pPr>
          <w:hyperlink w:anchor="_Toc26993583" w:history="1">
            <w:r w:rsidR="009A6814" w:rsidRPr="00DE53F8">
              <w:rPr>
                <w:rStyle w:val="Hyperlink"/>
                <w:b/>
                <w:bCs/>
                <w:noProof/>
              </w:rPr>
              <w:t>Location</w:t>
            </w:r>
            <w:r w:rsidR="009A6814">
              <w:rPr>
                <w:noProof/>
                <w:webHidden/>
              </w:rPr>
              <w:tab/>
              <w:t>8</w:t>
            </w:r>
          </w:hyperlink>
        </w:p>
        <w:p w14:paraId="0F12B95F" w14:textId="77777777" w:rsidR="009A6814" w:rsidRDefault="00D86F37">
          <w:pPr>
            <w:pStyle w:val="TOC3"/>
            <w:tabs>
              <w:tab w:val="right" w:leader="dot" w:pos="9016"/>
            </w:tabs>
            <w:rPr>
              <w:rFonts w:eastAsiaTheme="minorEastAsia"/>
              <w:noProof/>
              <w:lang w:eastAsia="en-GB"/>
            </w:rPr>
          </w:pPr>
          <w:hyperlink w:anchor="_Toc26993584" w:history="1">
            <w:r w:rsidR="009A6814" w:rsidRPr="00DE53F8">
              <w:rPr>
                <w:rStyle w:val="Hyperlink"/>
                <w:b/>
                <w:bCs/>
                <w:noProof/>
              </w:rPr>
              <w:t>Rowing Equipment</w:t>
            </w:r>
            <w:r w:rsidR="009A6814">
              <w:rPr>
                <w:noProof/>
                <w:webHidden/>
              </w:rPr>
              <w:tab/>
              <w:t>9</w:t>
            </w:r>
          </w:hyperlink>
        </w:p>
        <w:p w14:paraId="5C5E2429" w14:textId="77777777" w:rsidR="009A6814" w:rsidRDefault="00D86F37">
          <w:pPr>
            <w:pStyle w:val="TOC3"/>
            <w:tabs>
              <w:tab w:val="right" w:leader="dot" w:pos="9016"/>
            </w:tabs>
            <w:rPr>
              <w:rFonts w:eastAsiaTheme="minorEastAsia"/>
              <w:noProof/>
              <w:lang w:eastAsia="en-GB"/>
            </w:rPr>
          </w:pPr>
          <w:hyperlink w:anchor="_Toc26993585" w:history="1">
            <w:r w:rsidR="009A6814" w:rsidRPr="00DE53F8">
              <w:rPr>
                <w:rStyle w:val="Hyperlink"/>
                <w:b/>
                <w:bCs/>
                <w:noProof/>
              </w:rPr>
              <w:t>Maintenance</w:t>
            </w:r>
            <w:r w:rsidR="009A6814">
              <w:rPr>
                <w:noProof/>
                <w:webHidden/>
              </w:rPr>
              <w:tab/>
              <w:t>9</w:t>
            </w:r>
          </w:hyperlink>
        </w:p>
        <w:p w14:paraId="229E3102" w14:textId="77777777" w:rsidR="009A6814" w:rsidRDefault="00D86F37">
          <w:pPr>
            <w:pStyle w:val="TOC2"/>
            <w:tabs>
              <w:tab w:val="right" w:leader="dot" w:pos="9016"/>
            </w:tabs>
            <w:rPr>
              <w:rFonts w:eastAsiaTheme="minorEastAsia"/>
              <w:noProof/>
              <w:lang w:eastAsia="en-GB"/>
            </w:rPr>
          </w:pPr>
          <w:hyperlink w:anchor="_Toc26993586" w:history="1">
            <w:r w:rsidR="009A6814" w:rsidRPr="00DE53F8">
              <w:rPr>
                <w:rStyle w:val="Hyperlink"/>
                <w:b/>
                <w:bCs/>
                <w:noProof/>
              </w:rPr>
              <w:t>Events</w:t>
            </w:r>
            <w:r w:rsidR="009A6814">
              <w:rPr>
                <w:noProof/>
                <w:webHidden/>
              </w:rPr>
              <w:tab/>
              <w:t>10</w:t>
            </w:r>
          </w:hyperlink>
        </w:p>
        <w:p w14:paraId="29CAD3B9" w14:textId="77777777" w:rsidR="009A6814" w:rsidRDefault="00D86F37">
          <w:pPr>
            <w:pStyle w:val="TOC3"/>
            <w:tabs>
              <w:tab w:val="right" w:leader="dot" w:pos="9016"/>
            </w:tabs>
            <w:rPr>
              <w:rFonts w:eastAsiaTheme="minorEastAsia"/>
              <w:noProof/>
              <w:lang w:eastAsia="en-GB"/>
            </w:rPr>
          </w:pPr>
          <w:hyperlink w:anchor="_Toc26993587" w:history="1">
            <w:r w:rsidR="009A6814" w:rsidRPr="00DE53F8">
              <w:rPr>
                <w:rStyle w:val="Hyperlink"/>
                <w:b/>
                <w:bCs/>
                <w:noProof/>
              </w:rPr>
              <w:t>Competitive Events</w:t>
            </w:r>
            <w:r w:rsidR="009A6814">
              <w:rPr>
                <w:noProof/>
                <w:webHidden/>
              </w:rPr>
              <w:tab/>
              <w:t>10</w:t>
            </w:r>
          </w:hyperlink>
        </w:p>
        <w:p w14:paraId="65292A4F" w14:textId="77777777" w:rsidR="009A6814" w:rsidRDefault="00D86F37">
          <w:pPr>
            <w:pStyle w:val="TOC3"/>
            <w:tabs>
              <w:tab w:val="right" w:leader="dot" w:pos="9016"/>
            </w:tabs>
            <w:rPr>
              <w:rFonts w:eastAsiaTheme="minorEastAsia"/>
              <w:noProof/>
              <w:lang w:eastAsia="en-GB"/>
            </w:rPr>
          </w:pPr>
          <w:hyperlink w:anchor="_Toc26993588" w:history="1">
            <w:r w:rsidR="009A6814" w:rsidRPr="00DE53F8">
              <w:rPr>
                <w:rStyle w:val="Hyperlink"/>
                <w:b/>
                <w:bCs/>
                <w:noProof/>
              </w:rPr>
              <w:t>Social Events</w:t>
            </w:r>
            <w:r w:rsidR="009A6814">
              <w:rPr>
                <w:noProof/>
                <w:webHidden/>
              </w:rPr>
              <w:tab/>
              <w:t>10</w:t>
            </w:r>
          </w:hyperlink>
        </w:p>
        <w:p w14:paraId="77490B30" w14:textId="77777777" w:rsidR="009A6814" w:rsidRDefault="00D86F37">
          <w:pPr>
            <w:pStyle w:val="TOC2"/>
            <w:tabs>
              <w:tab w:val="right" w:leader="dot" w:pos="9016"/>
            </w:tabs>
            <w:rPr>
              <w:rFonts w:eastAsiaTheme="minorEastAsia"/>
              <w:noProof/>
              <w:lang w:eastAsia="en-GB"/>
            </w:rPr>
          </w:pPr>
          <w:hyperlink w:anchor="_Toc26993589" w:history="1">
            <w:r w:rsidR="009A6814" w:rsidRPr="00DE53F8">
              <w:rPr>
                <w:rStyle w:val="Hyperlink"/>
                <w:b/>
                <w:bCs/>
                <w:noProof/>
              </w:rPr>
              <w:t>Running of the Club</w:t>
            </w:r>
            <w:r w:rsidR="009A6814">
              <w:rPr>
                <w:noProof/>
                <w:webHidden/>
              </w:rPr>
              <w:tab/>
              <w:t>11</w:t>
            </w:r>
          </w:hyperlink>
        </w:p>
        <w:p w14:paraId="483F1F42" w14:textId="77777777" w:rsidR="009A6814" w:rsidRDefault="00D86F37">
          <w:pPr>
            <w:pStyle w:val="TOC3"/>
            <w:tabs>
              <w:tab w:val="right" w:leader="dot" w:pos="9016"/>
            </w:tabs>
            <w:rPr>
              <w:rFonts w:eastAsiaTheme="minorEastAsia"/>
              <w:noProof/>
              <w:lang w:eastAsia="en-GB"/>
            </w:rPr>
          </w:pPr>
          <w:hyperlink w:anchor="_Toc26993590" w:history="1">
            <w:r w:rsidR="009A6814" w:rsidRPr="00DE53F8">
              <w:rPr>
                <w:rStyle w:val="Hyperlink"/>
                <w:b/>
                <w:bCs/>
                <w:noProof/>
              </w:rPr>
              <w:t>Management</w:t>
            </w:r>
            <w:r w:rsidR="009A6814">
              <w:rPr>
                <w:noProof/>
                <w:webHidden/>
              </w:rPr>
              <w:tab/>
              <w:t>11</w:t>
            </w:r>
          </w:hyperlink>
        </w:p>
        <w:p w14:paraId="389EF354" w14:textId="77777777" w:rsidR="009A6814" w:rsidRDefault="00D86F37">
          <w:pPr>
            <w:pStyle w:val="TOC3"/>
            <w:tabs>
              <w:tab w:val="right" w:leader="dot" w:pos="9016"/>
            </w:tabs>
            <w:rPr>
              <w:rFonts w:eastAsiaTheme="minorEastAsia"/>
              <w:noProof/>
              <w:lang w:eastAsia="en-GB"/>
            </w:rPr>
          </w:pPr>
          <w:hyperlink w:anchor="_Toc26993591" w:history="1">
            <w:r w:rsidR="009A6814" w:rsidRPr="00DE53F8">
              <w:rPr>
                <w:rStyle w:val="Hyperlink"/>
                <w:b/>
                <w:bCs/>
                <w:noProof/>
              </w:rPr>
              <w:t>Volunteers</w:t>
            </w:r>
            <w:r w:rsidR="009A6814">
              <w:rPr>
                <w:noProof/>
                <w:webHidden/>
              </w:rPr>
              <w:tab/>
              <w:t>11</w:t>
            </w:r>
          </w:hyperlink>
        </w:p>
        <w:p w14:paraId="44E9BAE0" w14:textId="77777777" w:rsidR="009A6814" w:rsidRDefault="00D86F37">
          <w:pPr>
            <w:pStyle w:val="TOC3"/>
            <w:tabs>
              <w:tab w:val="right" w:leader="dot" w:pos="9016"/>
            </w:tabs>
            <w:rPr>
              <w:rFonts w:eastAsiaTheme="minorEastAsia"/>
              <w:noProof/>
              <w:lang w:eastAsia="en-GB"/>
            </w:rPr>
          </w:pPr>
          <w:hyperlink w:anchor="_Toc26993592" w:history="1">
            <w:r w:rsidR="009A6814" w:rsidRPr="00DE53F8">
              <w:rPr>
                <w:rStyle w:val="Hyperlink"/>
                <w:b/>
                <w:bCs/>
                <w:noProof/>
              </w:rPr>
              <w:t>Safety</w:t>
            </w:r>
            <w:r w:rsidR="009A6814">
              <w:rPr>
                <w:noProof/>
                <w:webHidden/>
              </w:rPr>
              <w:tab/>
              <w:t>12</w:t>
            </w:r>
          </w:hyperlink>
        </w:p>
        <w:p w14:paraId="55B309A7" w14:textId="77777777" w:rsidR="009A6814" w:rsidRDefault="00D86F37">
          <w:pPr>
            <w:pStyle w:val="TOC1"/>
            <w:tabs>
              <w:tab w:val="right" w:leader="dot" w:pos="9016"/>
            </w:tabs>
            <w:rPr>
              <w:rFonts w:eastAsiaTheme="minorEastAsia"/>
              <w:noProof/>
              <w:lang w:eastAsia="en-GB"/>
            </w:rPr>
          </w:pPr>
          <w:hyperlink w:anchor="_Toc26993593" w:history="1">
            <w:r w:rsidR="009A6814" w:rsidRPr="00DE53F8">
              <w:rPr>
                <w:rStyle w:val="Hyperlink"/>
                <w:b/>
                <w:bCs/>
                <w:noProof/>
              </w:rPr>
              <w:t>Current Club Equipment</w:t>
            </w:r>
            <w:r w:rsidR="009A6814">
              <w:rPr>
                <w:noProof/>
                <w:webHidden/>
              </w:rPr>
              <w:tab/>
              <w:t>13</w:t>
            </w:r>
          </w:hyperlink>
        </w:p>
        <w:p w14:paraId="5086232F" w14:textId="77777777" w:rsidR="009A6814" w:rsidRDefault="00D86F37"/>
      </w:sdtContent>
    </w:sdt>
    <w:p w14:paraId="4500A1E8" w14:textId="77777777" w:rsidR="009A6814" w:rsidRDefault="009A6814">
      <w:r>
        <w:br w:type="page"/>
      </w:r>
    </w:p>
    <w:p w14:paraId="44502755" w14:textId="77777777" w:rsidR="009A6814" w:rsidRPr="009A6814" w:rsidRDefault="009A6814" w:rsidP="009A6814">
      <w:pPr>
        <w:pStyle w:val="Heading1"/>
        <w:rPr>
          <w:b/>
          <w:bCs/>
          <w:u w:val="single"/>
        </w:rPr>
      </w:pPr>
      <w:bookmarkStart w:id="0" w:name="_Toc26993568"/>
      <w:r w:rsidRPr="009A6814">
        <w:rPr>
          <w:b/>
          <w:bCs/>
          <w:u w:val="single"/>
        </w:rPr>
        <w:lastRenderedPageBreak/>
        <w:t>Summary</w:t>
      </w:r>
      <w:bookmarkEnd w:id="0"/>
    </w:p>
    <w:p w14:paraId="5201D0DA" w14:textId="463C2E5E" w:rsidR="00D10CF3" w:rsidRDefault="00D10CF3">
      <w:r>
        <w:t xml:space="preserve">The main aim of Tees Rowing Club over the next 5 years is to consolidate its membership and </w:t>
      </w:r>
      <w:r w:rsidR="00212808">
        <w:t xml:space="preserve">maintain the </w:t>
      </w:r>
      <w:r>
        <w:t xml:space="preserve">activities </w:t>
      </w:r>
      <w:r w:rsidR="00212808">
        <w:t>currently ongoing</w:t>
      </w:r>
      <w:r>
        <w:t xml:space="preserve"> in performance and recreational rowing. The features of the development plan are:</w:t>
      </w:r>
    </w:p>
    <w:p w14:paraId="2AB62765" w14:textId="77777777" w:rsidR="00D10CF3" w:rsidRDefault="00D10CF3" w:rsidP="00D10CF3">
      <w:pPr>
        <w:pStyle w:val="ListParagraph"/>
        <w:numPr>
          <w:ilvl w:val="0"/>
          <w:numId w:val="1"/>
        </w:numPr>
      </w:pPr>
      <w:r w:rsidRPr="0076130A">
        <w:t>Continued enjoyment and satisfaction of rowing</w:t>
      </w:r>
      <w:r>
        <w:t xml:space="preserve"> leading to sustained membership numbers</w:t>
      </w:r>
    </w:p>
    <w:p w14:paraId="29120C42" w14:textId="77777777" w:rsidR="00D10CF3" w:rsidRDefault="00D10CF3" w:rsidP="00D10CF3">
      <w:pPr>
        <w:pStyle w:val="ListParagraph"/>
        <w:numPr>
          <w:ilvl w:val="0"/>
          <w:numId w:val="1"/>
        </w:numPr>
      </w:pPr>
      <w:r w:rsidRPr="0076130A">
        <w:t>Develop progression pathways for beginners</w:t>
      </w:r>
      <w:r>
        <w:t xml:space="preserve"> and </w:t>
      </w:r>
      <w:r w:rsidRPr="0076130A">
        <w:t>juniors</w:t>
      </w:r>
      <w:r>
        <w:t xml:space="preserve"> to develop into </w:t>
      </w:r>
      <w:r w:rsidRPr="0076130A">
        <w:t>senior squad</w:t>
      </w:r>
      <w:r w:rsidR="00BB5068" w:rsidRPr="0076130A">
        <w:t>s</w:t>
      </w:r>
      <w:r>
        <w:t xml:space="preserve"> and continue to </w:t>
      </w:r>
      <w:r w:rsidRPr="0076130A">
        <w:t>develop skills</w:t>
      </w:r>
      <w:r>
        <w:t xml:space="preserve"> and</w:t>
      </w:r>
      <w:r w:rsidR="00BB5068">
        <w:t xml:space="preserve"> achieve the athletes desired</w:t>
      </w:r>
      <w:r>
        <w:t xml:space="preserve"> results</w:t>
      </w:r>
    </w:p>
    <w:p w14:paraId="346D0D27" w14:textId="77777777" w:rsidR="00D10CF3" w:rsidRDefault="00BB5068" w:rsidP="00D10CF3">
      <w:pPr>
        <w:pStyle w:val="ListParagraph"/>
        <w:numPr>
          <w:ilvl w:val="0"/>
          <w:numId w:val="1"/>
        </w:numPr>
      </w:pPr>
      <w:r w:rsidRPr="0076130A">
        <w:t>Continue to support the development of volunteers</w:t>
      </w:r>
      <w:r>
        <w:t xml:space="preserve"> within the club through </w:t>
      </w:r>
      <w:r w:rsidRPr="0076130A">
        <w:t>training courses</w:t>
      </w:r>
      <w:r>
        <w:t xml:space="preserve"> as required – </w:t>
      </w:r>
      <w:r w:rsidRPr="0076130A">
        <w:t>coaching qualifications</w:t>
      </w:r>
      <w:r>
        <w:t xml:space="preserve">, </w:t>
      </w:r>
      <w:r w:rsidRPr="0076130A">
        <w:t>first aid courses</w:t>
      </w:r>
      <w:r>
        <w:t xml:space="preserve"> and any others identified</w:t>
      </w:r>
    </w:p>
    <w:p w14:paraId="569E6E74" w14:textId="77777777" w:rsidR="00D10CF3" w:rsidRDefault="00D10CF3" w:rsidP="00D10CF3">
      <w:pPr>
        <w:pStyle w:val="ListParagraph"/>
        <w:numPr>
          <w:ilvl w:val="0"/>
          <w:numId w:val="1"/>
        </w:numPr>
      </w:pPr>
      <w:r w:rsidRPr="0076130A">
        <w:t>Develop a plan for equipment</w:t>
      </w:r>
      <w:r>
        <w:t xml:space="preserve"> to allow </w:t>
      </w:r>
      <w:r w:rsidRPr="0076130A">
        <w:t>continued upgrading of the fleet</w:t>
      </w:r>
    </w:p>
    <w:p w14:paraId="17003774" w14:textId="77777777" w:rsidR="00D10CF3" w:rsidRDefault="00D10CF3" w:rsidP="00D10CF3">
      <w:r>
        <w:t xml:space="preserve">The above features dominate the plan but it also includes the needs for athletes to excel at all levels and the club to be managed through a growing network of volunteers. A key area for the club is to </w:t>
      </w:r>
      <w:r w:rsidRPr="0076130A">
        <w:t>ensure best practice</w:t>
      </w:r>
      <w:r>
        <w:t xml:space="preserve"> </w:t>
      </w:r>
      <w:r w:rsidRPr="0076130A">
        <w:t>in coaching, equity, safety and personal development</w:t>
      </w:r>
      <w:r>
        <w:t xml:space="preserve">. </w:t>
      </w:r>
    </w:p>
    <w:p w14:paraId="7E5C1269" w14:textId="4D2049C2" w:rsidR="00D10CF3" w:rsidRDefault="003D4484" w:rsidP="00D10CF3">
      <w:r>
        <w:t>G</w:t>
      </w:r>
      <w:r w:rsidR="00D10CF3">
        <w:t xml:space="preserve">rowth in membership over the period </w:t>
      </w:r>
      <w:r>
        <w:t xml:space="preserve">is forecast, </w:t>
      </w:r>
      <w:r w:rsidR="00D10CF3">
        <w:t>with the majority of that in the senior and off-peak groups. Less growth is foreseen in the junior section as th</w:t>
      </w:r>
      <w:r w:rsidR="00BA72B4">
        <w:t>is is</w:t>
      </w:r>
      <w:r w:rsidR="00D10CF3">
        <w:t xml:space="preserve"> currently at capacity with a waiting list held by the Junior head coach – Kate O’Sullivan. </w:t>
      </w:r>
    </w:p>
    <w:p w14:paraId="2D3B4BF8" w14:textId="77777777" w:rsidR="00D10CF3" w:rsidRDefault="00D10CF3" w:rsidP="00D10CF3">
      <w:r>
        <w:t>Key Performance Indicators</w:t>
      </w:r>
    </w:p>
    <w:tbl>
      <w:tblPr>
        <w:tblStyle w:val="TableGrid"/>
        <w:tblW w:w="0" w:type="auto"/>
        <w:tblLook w:val="04A0" w:firstRow="1" w:lastRow="0" w:firstColumn="1" w:lastColumn="0" w:noHBand="0" w:noVBand="1"/>
      </w:tblPr>
      <w:tblGrid>
        <w:gridCol w:w="2187"/>
        <w:gridCol w:w="1525"/>
        <w:gridCol w:w="4080"/>
      </w:tblGrid>
      <w:tr w:rsidR="0076130A" w14:paraId="57E31F56" w14:textId="77777777" w:rsidTr="0076130A">
        <w:tc>
          <w:tcPr>
            <w:tcW w:w="2187" w:type="dxa"/>
            <w:vAlign w:val="center"/>
          </w:tcPr>
          <w:p w14:paraId="446DD111" w14:textId="77777777" w:rsidR="0076130A" w:rsidRDefault="0076130A" w:rsidP="00833A35">
            <w:r>
              <w:t>Indicator</w:t>
            </w:r>
          </w:p>
          <w:p w14:paraId="56DE2C74" w14:textId="43FA5D94" w:rsidR="0076130A" w:rsidRDefault="0076130A" w:rsidP="00D10CF3">
            <w:r>
              <w:t>Membership Category</w:t>
            </w:r>
          </w:p>
        </w:tc>
        <w:tc>
          <w:tcPr>
            <w:tcW w:w="1525" w:type="dxa"/>
            <w:vAlign w:val="center"/>
          </w:tcPr>
          <w:p w14:paraId="245C434C" w14:textId="76E4DFE3" w:rsidR="0076130A" w:rsidRDefault="0076130A" w:rsidP="0076130A">
            <w:pPr>
              <w:jc w:val="center"/>
            </w:pPr>
            <w:r>
              <w:t>Current Number – April 2020</w:t>
            </w:r>
          </w:p>
        </w:tc>
        <w:tc>
          <w:tcPr>
            <w:tcW w:w="4080" w:type="dxa"/>
            <w:vAlign w:val="center"/>
          </w:tcPr>
          <w:p w14:paraId="719ABA1F" w14:textId="456E0199" w:rsidR="0076130A" w:rsidRDefault="0076130A" w:rsidP="0076130A">
            <w:pPr>
              <w:jc w:val="center"/>
            </w:pPr>
            <w:r>
              <w:t>Comments/Outcome</w:t>
            </w:r>
          </w:p>
        </w:tc>
      </w:tr>
      <w:tr w:rsidR="0076130A" w14:paraId="775461AA" w14:textId="77777777" w:rsidTr="0076130A">
        <w:tc>
          <w:tcPr>
            <w:tcW w:w="2187" w:type="dxa"/>
            <w:vAlign w:val="center"/>
          </w:tcPr>
          <w:p w14:paraId="3F360B9F" w14:textId="6A854FCD" w:rsidR="0076130A" w:rsidRDefault="0076130A" w:rsidP="00D10CF3">
            <w:r>
              <w:t xml:space="preserve">Senior </w:t>
            </w:r>
          </w:p>
        </w:tc>
        <w:tc>
          <w:tcPr>
            <w:tcW w:w="1525" w:type="dxa"/>
            <w:vAlign w:val="center"/>
          </w:tcPr>
          <w:p w14:paraId="1768A363" w14:textId="77777777" w:rsidR="0076130A" w:rsidRDefault="0076130A" w:rsidP="0076130A">
            <w:pPr>
              <w:jc w:val="center"/>
            </w:pPr>
            <w:r>
              <w:t>107</w:t>
            </w:r>
          </w:p>
        </w:tc>
        <w:tc>
          <w:tcPr>
            <w:tcW w:w="4080" w:type="dxa"/>
            <w:vAlign w:val="center"/>
          </w:tcPr>
          <w:p w14:paraId="40350FBC" w14:textId="3BFFCB37" w:rsidR="0076130A" w:rsidRDefault="0076130A" w:rsidP="001C23C0">
            <w:pPr>
              <w:jc w:val="center"/>
            </w:pPr>
            <w:r>
              <w:t xml:space="preserve">Support the health growth of the club by monitoring the movement within </w:t>
            </w:r>
            <w:r w:rsidR="00212808">
              <w:t xml:space="preserve">the club </w:t>
            </w:r>
            <w:r>
              <w:t>membership and increas</w:t>
            </w:r>
            <w:r w:rsidR="00212808">
              <w:t>ing</w:t>
            </w:r>
            <w:r>
              <w:t xml:space="preserve"> participation within each member group</w:t>
            </w:r>
          </w:p>
          <w:p w14:paraId="4B82E33C" w14:textId="4EA96D4C" w:rsidR="0076130A" w:rsidRDefault="0076130A" w:rsidP="00904B60">
            <w:pPr>
              <w:jc w:val="center"/>
            </w:pPr>
          </w:p>
        </w:tc>
      </w:tr>
      <w:tr w:rsidR="0076130A" w14:paraId="59AF4208" w14:textId="77777777" w:rsidTr="0076130A">
        <w:tc>
          <w:tcPr>
            <w:tcW w:w="2187" w:type="dxa"/>
            <w:vAlign w:val="center"/>
          </w:tcPr>
          <w:p w14:paraId="7B33B409" w14:textId="591D1E75" w:rsidR="0076130A" w:rsidRDefault="0076130A" w:rsidP="00D10CF3">
            <w:r>
              <w:t xml:space="preserve">Junior </w:t>
            </w:r>
          </w:p>
        </w:tc>
        <w:tc>
          <w:tcPr>
            <w:tcW w:w="1525" w:type="dxa"/>
            <w:vAlign w:val="center"/>
          </w:tcPr>
          <w:p w14:paraId="098EB216" w14:textId="77777777" w:rsidR="0076130A" w:rsidRDefault="0076130A" w:rsidP="0076130A">
            <w:pPr>
              <w:jc w:val="center"/>
            </w:pPr>
            <w:r>
              <w:t>24</w:t>
            </w:r>
          </w:p>
        </w:tc>
        <w:tc>
          <w:tcPr>
            <w:tcW w:w="4080" w:type="dxa"/>
            <w:vAlign w:val="center"/>
          </w:tcPr>
          <w:p w14:paraId="7944A65D" w14:textId="77777777" w:rsidR="0076130A" w:rsidRDefault="0076130A" w:rsidP="00D10CF3"/>
        </w:tc>
      </w:tr>
      <w:tr w:rsidR="0076130A" w14:paraId="4147188B" w14:textId="77777777" w:rsidTr="0076130A">
        <w:tc>
          <w:tcPr>
            <w:tcW w:w="2187" w:type="dxa"/>
            <w:vAlign w:val="center"/>
          </w:tcPr>
          <w:p w14:paraId="33851DAD" w14:textId="4D26608B" w:rsidR="0076130A" w:rsidRDefault="0076130A" w:rsidP="00D10CF3">
            <w:r>
              <w:t>Student Members (incl Distant)</w:t>
            </w:r>
          </w:p>
        </w:tc>
        <w:tc>
          <w:tcPr>
            <w:tcW w:w="1525" w:type="dxa"/>
            <w:vAlign w:val="center"/>
          </w:tcPr>
          <w:p w14:paraId="14D0377D" w14:textId="54529FDE" w:rsidR="0076130A" w:rsidRDefault="0076130A" w:rsidP="0076130A">
            <w:pPr>
              <w:jc w:val="center"/>
            </w:pPr>
            <w:r>
              <w:t>14</w:t>
            </w:r>
          </w:p>
        </w:tc>
        <w:tc>
          <w:tcPr>
            <w:tcW w:w="4080" w:type="dxa"/>
            <w:vAlign w:val="center"/>
          </w:tcPr>
          <w:p w14:paraId="39B07361" w14:textId="77777777" w:rsidR="0076130A" w:rsidRDefault="0076130A" w:rsidP="00D10CF3"/>
        </w:tc>
      </w:tr>
      <w:tr w:rsidR="0076130A" w14:paraId="0F43716B" w14:textId="77777777" w:rsidTr="0076130A">
        <w:tc>
          <w:tcPr>
            <w:tcW w:w="2187" w:type="dxa"/>
            <w:vAlign w:val="center"/>
          </w:tcPr>
          <w:p w14:paraId="5F857133" w14:textId="2A4296D0" w:rsidR="0076130A" w:rsidRDefault="0076130A" w:rsidP="00D10CF3">
            <w:r>
              <w:t xml:space="preserve">Off-Peak </w:t>
            </w:r>
          </w:p>
        </w:tc>
        <w:tc>
          <w:tcPr>
            <w:tcW w:w="1525" w:type="dxa"/>
            <w:vAlign w:val="center"/>
          </w:tcPr>
          <w:p w14:paraId="1D54902A" w14:textId="57A082BA" w:rsidR="0076130A" w:rsidRDefault="0076130A" w:rsidP="0076130A">
            <w:pPr>
              <w:jc w:val="center"/>
            </w:pPr>
            <w:r>
              <w:t>27</w:t>
            </w:r>
          </w:p>
        </w:tc>
        <w:tc>
          <w:tcPr>
            <w:tcW w:w="4080" w:type="dxa"/>
            <w:vAlign w:val="center"/>
          </w:tcPr>
          <w:p w14:paraId="2AD6D8AF" w14:textId="77777777" w:rsidR="0076130A" w:rsidRDefault="0076130A" w:rsidP="00D10CF3"/>
        </w:tc>
      </w:tr>
      <w:tr w:rsidR="0076130A" w14:paraId="22B52D9B" w14:textId="77777777" w:rsidTr="0076130A">
        <w:tc>
          <w:tcPr>
            <w:tcW w:w="2187" w:type="dxa"/>
            <w:vAlign w:val="center"/>
          </w:tcPr>
          <w:p w14:paraId="2962C00F" w14:textId="51F746EA" w:rsidR="0076130A" w:rsidRDefault="0076130A" w:rsidP="00D10CF3">
            <w:r>
              <w:t xml:space="preserve">Social/Coaching/Gym </w:t>
            </w:r>
          </w:p>
        </w:tc>
        <w:tc>
          <w:tcPr>
            <w:tcW w:w="1525" w:type="dxa"/>
            <w:vAlign w:val="center"/>
          </w:tcPr>
          <w:p w14:paraId="4C6EBD0A" w14:textId="77777777" w:rsidR="0076130A" w:rsidRDefault="0076130A" w:rsidP="0076130A">
            <w:pPr>
              <w:jc w:val="center"/>
            </w:pPr>
            <w:r>
              <w:t>17</w:t>
            </w:r>
          </w:p>
        </w:tc>
        <w:tc>
          <w:tcPr>
            <w:tcW w:w="4080" w:type="dxa"/>
            <w:vAlign w:val="center"/>
          </w:tcPr>
          <w:p w14:paraId="59CCD932" w14:textId="77777777" w:rsidR="0076130A" w:rsidRDefault="0076130A" w:rsidP="00D10CF3"/>
        </w:tc>
      </w:tr>
      <w:tr w:rsidR="0076130A" w14:paraId="2703722F" w14:textId="77777777" w:rsidTr="0076130A">
        <w:tc>
          <w:tcPr>
            <w:tcW w:w="2187" w:type="dxa"/>
            <w:vAlign w:val="center"/>
          </w:tcPr>
          <w:p w14:paraId="1BA35001" w14:textId="3D5BC08A" w:rsidR="0076130A" w:rsidRDefault="0076130A" w:rsidP="00D10CF3">
            <w:r>
              <w:t xml:space="preserve">TUBC </w:t>
            </w:r>
          </w:p>
        </w:tc>
        <w:tc>
          <w:tcPr>
            <w:tcW w:w="1525" w:type="dxa"/>
            <w:vAlign w:val="center"/>
          </w:tcPr>
          <w:p w14:paraId="6340EEC8" w14:textId="03F63073" w:rsidR="0076130A" w:rsidRDefault="0076130A" w:rsidP="0076130A">
            <w:pPr>
              <w:jc w:val="center"/>
            </w:pPr>
            <w:r>
              <w:t>25</w:t>
            </w:r>
          </w:p>
        </w:tc>
        <w:tc>
          <w:tcPr>
            <w:tcW w:w="4080" w:type="dxa"/>
            <w:vAlign w:val="center"/>
          </w:tcPr>
          <w:p w14:paraId="49002E77" w14:textId="16AD55BD" w:rsidR="0076130A" w:rsidRDefault="0076130A" w:rsidP="00D10CF3"/>
        </w:tc>
      </w:tr>
      <w:tr w:rsidR="0076130A" w14:paraId="3BDD7B4C" w14:textId="77777777" w:rsidTr="0034630F">
        <w:tc>
          <w:tcPr>
            <w:tcW w:w="2187" w:type="dxa"/>
            <w:vAlign w:val="center"/>
          </w:tcPr>
          <w:p w14:paraId="4A403E94" w14:textId="77777777" w:rsidR="0076130A" w:rsidRDefault="0076130A" w:rsidP="00D10CF3">
            <w:r>
              <w:t>Total Member Number</w:t>
            </w:r>
          </w:p>
        </w:tc>
        <w:tc>
          <w:tcPr>
            <w:tcW w:w="1525" w:type="dxa"/>
            <w:vAlign w:val="center"/>
          </w:tcPr>
          <w:p w14:paraId="1DAD94E0" w14:textId="77777777" w:rsidR="0076130A" w:rsidRDefault="0076130A" w:rsidP="0076130A">
            <w:pPr>
              <w:jc w:val="center"/>
            </w:pPr>
            <w:r>
              <w:t>214</w:t>
            </w:r>
          </w:p>
        </w:tc>
        <w:tc>
          <w:tcPr>
            <w:tcW w:w="4080" w:type="dxa"/>
            <w:vAlign w:val="center"/>
          </w:tcPr>
          <w:p w14:paraId="27351870" w14:textId="6F085CF8" w:rsidR="0076130A" w:rsidRDefault="0076130A" w:rsidP="0076130A">
            <w:pPr>
              <w:jc w:val="center"/>
            </w:pPr>
            <w:r>
              <w:t>Sustained growth and active members</w:t>
            </w:r>
          </w:p>
        </w:tc>
      </w:tr>
      <w:tr w:rsidR="0076130A" w14:paraId="42C1AD4B" w14:textId="77777777" w:rsidTr="0034630F">
        <w:tc>
          <w:tcPr>
            <w:tcW w:w="2187" w:type="dxa"/>
            <w:vAlign w:val="center"/>
          </w:tcPr>
          <w:p w14:paraId="3ACFE209" w14:textId="12BF02B6" w:rsidR="0076130A" w:rsidRDefault="0076130A" w:rsidP="00D10CF3">
            <w:r>
              <w:t>Qualified Coaches</w:t>
            </w:r>
          </w:p>
        </w:tc>
        <w:tc>
          <w:tcPr>
            <w:tcW w:w="1525" w:type="dxa"/>
            <w:vAlign w:val="center"/>
          </w:tcPr>
          <w:p w14:paraId="541F3B6D" w14:textId="5C5B6478" w:rsidR="0076130A" w:rsidRPr="0034630F" w:rsidRDefault="0076130A" w:rsidP="0076130A">
            <w:pPr>
              <w:jc w:val="center"/>
              <w:rPr>
                <w:highlight w:val="yellow"/>
              </w:rPr>
            </w:pPr>
          </w:p>
        </w:tc>
        <w:tc>
          <w:tcPr>
            <w:tcW w:w="4080" w:type="dxa"/>
            <w:vAlign w:val="center"/>
          </w:tcPr>
          <w:p w14:paraId="4D379B5D" w14:textId="2EE38331" w:rsidR="0076130A" w:rsidRDefault="0076130A" w:rsidP="0076130A">
            <w:pPr>
              <w:jc w:val="center"/>
            </w:pPr>
            <w:r>
              <w:t>Increase number of active coaches</w:t>
            </w:r>
          </w:p>
        </w:tc>
      </w:tr>
      <w:tr w:rsidR="0076130A" w14:paraId="7BE221BF" w14:textId="77777777" w:rsidTr="0034630F">
        <w:tc>
          <w:tcPr>
            <w:tcW w:w="2187" w:type="dxa"/>
            <w:vAlign w:val="center"/>
          </w:tcPr>
          <w:p w14:paraId="1B21FB7A" w14:textId="77777777" w:rsidR="0076130A" w:rsidRDefault="0076130A" w:rsidP="00D10CF3">
            <w:r>
              <w:t>Ratio of Members to active Coaches</w:t>
            </w:r>
          </w:p>
        </w:tc>
        <w:tc>
          <w:tcPr>
            <w:tcW w:w="1525" w:type="dxa"/>
            <w:vAlign w:val="center"/>
          </w:tcPr>
          <w:p w14:paraId="01B93A03" w14:textId="74C18D0B" w:rsidR="0076130A" w:rsidRPr="0034630F" w:rsidRDefault="0076130A" w:rsidP="0076130A">
            <w:pPr>
              <w:jc w:val="center"/>
              <w:rPr>
                <w:highlight w:val="yellow"/>
              </w:rPr>
            </w:pPr>
          </w:p>
        </w:tc>
        <w:tc>
          <w:tcPr>
            <w:tcW w:w="4080" w:type="dxa"/>
            <w:vAlign w:val="center"/>
          </w:tcPr>
          <w:p w14:paraId="39F32B87" w14:textId="692CB442" w:rsidR="0076130A" w:rsidRDefault="0076130A" w:rsidP="0076130A">
            <w:pPr>
              <w:jc w:val="center"/>
            </w:pPr>
            <w:r>
              <w:t>Improved ratio</w:t>
            </w:r>
          </w:p>
        </w:tc>
      </w:tr>
    </w:tbl>
    <w:p w14:paraId="2D359373" w14:textId="77777777" w:rsidR="00D10CF3" w:rsidRDefault="00D10CF3" w:rsidP="00D10CF3"/>
    <w:p w14:paraId="7B666E60" w14:textId="77777777" w:rsidR="00945099" w:rsidRPr="00C04DE6" w:rsidRDefault="00945099" w:rsidP="00C04DE6">
      <w:pPr>
        <w:pStyle w:val="Heading1"/>
        <w:rPr>
          <w:b/>
          <w:bCs/>
          <w:u w:val="single"/>
        </w:rPr>
      </w:pPr>
      <w:bookmarkStart w:id="1" w:name="_Toc26993569"/>
      <w:r w:rsidRPr="00C04DE6">
        <w:rPr>
          <w:b/>
          <w:bCs/>
          <w:u w:val="single"/>
        </w:rPr>
        <w:t>Introduction</w:t>
      </w:r>
      <w:bookmarkEnd w:id="1"/>
    </w:p>
    <w:p w14:paraId="23A563A5" w14:textId="77777777" w:rsidR="00945099" w:rsidRPr="009A6814" w:rsidRDefault="00945099" w:rsidP="009A6814">
      <w:pPr>
        <w:pStyle w:val="Heading2"/>
        <w:spacing w:after="240"/>
        <w:rPr>
          <w:b/>
          <w:bCs/>
          <w:color w:val="C00000"/>
          <w:sz w:val="28"/>
          <w:szCs w:val="28"/>
        </w:rPr>
      </w:pPr>
      <w:bookmarkStart w:id="2" w:name="_Toc26993570"/>
      <w:r w:rsidRPr="009A6814">
        <w:rPr>
          <w:b/>
          <w:bCs/>
          <w:color w:val="C00000"/>
          <w:sz w:val="28"/>
          <w:szCs w:val="28"/>
        </w:rPr>
        <w:t>Background</w:t>
      </w:r>
      <w:bookmarkEnd w:id="2"/>
    </w:p>
    <w:p w14:paraId="1AEC73B5" w14:textId="77777777" w:rsidR="00945099" w:rsidRDefault="00945099" w:rsidP="00D10CF3">
      <w:r>
        <w:t xml:space="preserve">Tees Rowing Club is </w:t>
      </w:r>
      <w:r w:rsidR="00C51F68">
        <w:t>a community rowing club with an open to all policy. The</w:t>
      </w:r>
      <w:r>
        <w:t xml:space="preserve"> purpose </w:t>
      </w:r>
      <w:r w:rsidR="00C51F68">
        <w:t xml:space="preserve">of the club is to promote the sport of rowing in the local area and allow athletes </w:t>
      </w:r>
      <w:r>
        <w:t xml:space="preserve">to participate in </w:t>
      </w:r>
      <w:r w:rsidR="00C51F68">
        <w:t xml:space="preserve">the </w:t>
      </w:r>
      <w:r>
        <w:t>sport of rowing.</w:t>
      </w:r>
    </w:p>
    <w:p w14:paraId="7C1F9428" w14:textId="2BA56E46" w:rsidR="00945099" w:rsidRDefault="00945099" w:rsidP="00D10CF3">
      <w:r>
        <w:lastRenderedPageBreak/>
        <w:t>The club is thriving, with membership numbers growing at a sustainable rate</w:t>
      </w:r>
      <w:r w:rsidR="00703476">
        <w:t>. In</w:t>
      </w:r>
      <w:r>
        <w:t xml:space="preserve"> late 20</w:t>
      </w:r>
      <w:r w:rsidR="00C51F68">
        <w:t>01</w:t>
      </w:r>
      <w:r>
        <w:t xml:space="preserve"> the club moved to the new River Tees Watersport</w:t>
      </w:r>
      <w:r w:rsidR="003D4484">
        <w:t>s</w:t>
      </w:r>
      <w:r>
        <w:t xml:space="preserve"> Centre (RTWC)</w:t>
      </w:r>
      <w:r w:rsidR="00804D76">
        <w:t xml:space="preserve">. Tees rowing club </w:t>
      </w:r>
      <w:r>
        <w:t xml:space="preserve"> is one of several sports clubs using the land facility and boat storage</w:t>
      </w:r>
      <w:r w:rsidR="00804D76">
        <w:t xml:space="preserve">, including </w:t>
      </w:r>
      <w:r w:rsidRPr="00B063C7">
        <w:t>the Dragon Boaters</w:t>
      </w:r>
      <w:r w:rsidR="00804D76">
        <w:t xml:space="preserve">, the </w:t>
      </w:r>
      <w:r w:rsidRPr="00B063C7">
        <w:t>Tees Tigers Kayak Team</w:t>
      </w:r>
      <w:r w:rsidR="00804D76">
        <w:t xml:space="preserve"> and the Wheely Boaters</w:t>
      </w:r>
      <w:r w:rsidR="003D4484">
        <w:t xml:space="preserve"> </w:t>
      </w:r>
      <w:r w:rsidR="00442BD9">
        <w:t xml:space="preserve">Tees Rowing Club </w:t>
      </w:r>
      <w:r w:rsidR="003D4484">
        <w:t xml:space="preserve">is </w:t>
      </w:r>
      <w:r w:rsidR="00442BD9">
        <w:t xml:space="preserve">affiliated to the governing body of the sport, British Rowing (BR), and is represented on the Northern Rowing Council (NRC), which coordinates the sport in the Northern Region. Rowing takes place on the River Tees </w:t>
      </w:r>
      <w:r w:rsidR="00703476">
        <w:t>from</w:t>
      </w:r>
      <w:r w:rsidR="00442BD9">
        <w:t xml:space="preserve"> the Tees Barrage past the RTWC upstream towards Preston Park and on </w:t>
      </w:r>
      <w:r w:rsidR="00212808">
        <w:t>beyond</w:t>
      </w:r>
      <w:r w:rsidR="00442BD9">
        <w:t xml:space="preserve"> Yarm.</w:t>
      </w:r>
      <w:r w:rsidR="003D4484">
        <w:t xml:space="preserve"> </w:t>
      </w:r>
    </w:p>
    <w:p w14:paraId="6283C594" w14:textId="77777777" w:rsidR="009A6814" w:rsidRDefault="009A6814" w:rsidP="00D10CF3"/>
    <w:p w14:paraId="743FB320" w14:textId="77777777" w:rsidR="00442BD9" w:rsidRPr="009A6814" w:rsidRDefault="00442BD9" w:rsidP="009A6814">
      <w:pPr>
        <w:pStyle w:val="Heading2"/>
        <w:spacing w:after="240"/>
        <w:rPr>
          <w:b/>
          <w:bCs/>
          <w:color w:val="C00000"/>
          <w:sz w:val="28"/>
          <w:szCs w:val="28"/>
        </w:rPr>
      </w:pPr>
      <w:bookmarkStart w:id="3" w:name="_Toc26993571"/>
      <w:r w:rsidRPr="009A6814">
        <w:rPr>
          <w:b/>
          <w:bCs/>
          <w:color w:val="C00000"/>
          <w:sz w:val="28"/>
          <w:szCs w:val="28"/>
        </w:rPr>
        <w:t>Operating Basis of the Club</w:t>
      </w:r>
      <w:bookmarkEnd w:id="3"/>
    </w:p>
    <w:p w14:paraId="4AC7D633" w14:textId="09B7250F" w:rsidR="00442BD9" w:rsidRDefault="00442BD9" w:rsidP="00D10CF3">
      <w:r>
        <w:t>The Club has been a traditional amateur sports club since its formation</w:t>
      </w:r>
      <w:r w:rsidR="00212808">
        <w:t xml:space="preserve"> in 1864</w:t>
      </w:r>
      <w:r>
        <w:t>. Most members actively practice the sport and the annual fees cover the costs of running the club. All administration, maintenance, coaching and assistance at events</w:t>
      </w:r>
      <w:r w:rsidR="003D4484">
        <w:t>, that are not covered by RTWC,</w:t>
      </w:r>
      <w:r>
        <w:t xml:space="preserve"> are provided by the club members on a voluntary basis. Currently the purchase</w:t>
      </w:r>
      <w:r w:rsidR="003D4484">
        <w:t>s</w:t>
      </w:r>
      <w:r>
        <w:t xml:space="preserve"> of capital assets are </w:t>
      </w:r>
      <w:r w:rsidRPr="0034630F">
        <w:t xml:space="preserve">covered by profit from events and any surplus from day-to-day operations. In future, the club will be looking for </w:t>
      </w:r>
      <w:r w:rsidR="00804D76" w:rsidRPr="0034630F">
        <w:t xml:space="preserve">increased </w:t>
      </w:r>
      <w:r w:rsidRPr="0034630F">
        <w:t xml:space="preserve">sponsorship and </w:t>
      </w:r>
      <w:r w:rsidR="000928D9" w:rsidRPr="0034630F">
        <w:t>grants</w:t>
      </w:r>
      <w:r w:rsidRPr="0034630F">
        <w:t xml:space="preserve"> to assist in the future purchase </w:t>
      </w:r>
      <w:r w:rsidR="00212808">
        <w:t xml:space="preserve">and continued maintenance </w:t>
      </w:r>
      <w:r w:rsidRPr="0034630F">
        <w:t>of capital assets.</w:t>
      </w:r>
      <w:r>
        <w:t xml:space="preserve"> </w:t>
      </w:r>
    </w:p>
    <w:p w14:paraId="6F713ADD" w14:textId="718A3288" w:rsidR="00442BD9" w:rsidRDefault="0024746D" w:rsidP="00D10CF3">
      <w:r>
        <w:t xml:space="preserve">Several </w:t>
      </w:r>
      <w:r w:rsidR="00442BD9">
        <w:t xml:space="preserve">of the costs relating to the </w:t>
      </w:r>
      <w:r w:rsidR="003D4484">
        <w:t>membership of the RTWC</w:t>
      </w:r>
      <w:r w:rsidR="00442BD9">
        <w:t xml:space="preserve"> are under the control of </w:t>
      </w:r>
      <w:r w:rsidR="00C51F68">
        <w:t>Tees River Users Trust (TRUT)</w:t>
      </w:r>
      <w:r w:rsidR="00442BD9">
        <w:t xml:space="preserve"> which charges the club a personal membership fee and a storage fee per seat for the boats. </w:t>
      </w:r>
    </w:p>
    <w:p w14:paraId="65EC3668" w14:textId="77777777" w:rsidR="00442BD9" w:rsidRDefault="00442BD9" w:rsidP="00D10CF3">
      <w:r>
        <w:t>In recent history, Tees RC has developed a reputation as a friendly, family-oriented club</w:t>
      </w:r>
      <w:r w:rsidR="00C51F68">
        <w:t xml:space="preserve"> with </w:t>
      </w:r>
      <w:r w:rsidR="00CD1A3E">
        <w:t>several</w:t>
      </w:r>
      <w:r w:rsidR="00C51F68">
        <w:t xml:space="preserve"> families holding memberships across </w:t>
      </w:r>
      <w:r w:rsidR="00CD1A3E">
        <w:t>different</w:t>
      </w:r>
      <w:r w:rsidR="00C51F68">
        <w:t xml:space="preserve"> age</w:t>
      </w:r>
      <w:r w:rsidR="00CD1A3E">
        <w:t xml:space="preserve"> and membership categories</w:t>
      </w:r>
      <w:r>
        <w:t>.</w:t>
      </w:r>
      <w:r w:rsidR="00C51F68">
        <w:t xml:space="preserve">The majority </w:t>
      </w:r>
      <w:r>
        <w:t xml:space="preserve">of the members seek a balance between their work, home and social lives. </w:t>
      </w:r>
      <w:r w:rsidR="00DF68DD">
        <w:t>The club remains inclusive and provides opportunities for members of all ages</w:t>
      </w:r>
      <w:r w:rsidR="00C51F68">
        <w:t xml:space="preserve"> and abilities</w:t>
      </w:r>
      <w:r w:rsidR="00DF68DD">
        <w:t xml:space="preserve"> to row and compet</w:t>
      </w:r>
      <w:r w:rsidR="00CD1A3E">
        <w:t>e</w:t>
      </w:r>
      <w:r w:rsidR="00DF68DD">
        <w:t>.</w:t>
      </w:r>
    </w:p>
    <w:p w14:paraId="31F01304" w14:textId="77777777" w:rsidR="009A6814" w:rsidRDefault="009A6814" w:rsidP="00D10CF3"/>
    <w:p w14:paraId="6216551F" w14:textId="77777777" w:rsidR="00DF68DD" w:rsidRPr="009A6814" w:rsidRDefault="00DF68DD" w:rsidP="009A6814">
      <w:pPr>
        <w:pStyle w:val="Heading2"/>
        <w:spacing w:after="240"/>
        <w:rPr>
          <w:b/>
          <w:bCs/>
          <w:color w:val="C00000"/>
          <w:sz w:val="28"/>
          <w:szCs w:val="28"/>
        </w:rPr>
      </w:pPr>
      <w:bookmarkStart w:id="4" w:name="_Toc26993572"/>
      <w:r w:rsidRPr="009A6814">
        <w:rPr>
          <w:b/>
          <w:bCs/>
          <w:color w:val="C00000"/>
          <w:sz w:val="28"/>
          <w:szCs w:val="28"/>
        </w:rPr>
        <w:t>External Factors</w:t>
      </w:r>
      <w:bookmarkEnd w:id="4"/>
    </w:p>
    <w:p w14:paraId="0DCC69D8" w14:textId="644C8602" w:rsidR="00DF68DD" w:rsidRDefault="00DF68DD" w:rsidP="00D10CF3">
      <w:r>
        <w:t>The club adheres to B</w:t>
      </w:r>
      <w:r w:rsidR="00CD1A3E">
        <w:t xml:space="preserve">ritish </w:t>
      </w:r>
      <w:r>
        <w:t>R</w:t>
      </w:r>
      <w:r w:rsidR="00CD1A3E">
        <w:t>owing (BR)</w:t>
      </w:r>
      <w:r>
        <w:t xml:space="preserve"> policy in areas </w:t>
      </w:r>
      <w:r w:rsidR="001F4543">
        <w:t xml:space="preserve">including </w:t>
      </w:r>
      <w:r>
        <w:t>water safety, child protection and event organisation.</w:t>
      </w:r>
      <w:r w:rsidR="004D1F15">
        <w:t xml:space="preserve"> </w:t>
      </w:r>
      <w:r>
        <w:t>BR have developed a strategic plan for 2015-2024 defining strategic objective</w:t>
      </w:r>
      <w:r w:rsidR="00CD1A3E">
        <w:t>s</w:t>
      </w:r>
      <w:r>
        <w:t xml:space="preserve"> below:</w:t>
      </w:r>
    </w:p>
    <w:p w14:paraId="7605464D" w14:textId="77777777" w:rsidR="00DF68DD" w:rsidRDefault="00DF68DD" w:rsidP="00DF68DD">
      <w:pPr>
        <w:pStyle w:val="ListParagraph"/>
        <w:numPr>
          <w:ilvl w:val="0"/>
          <w:numId w:val="2"/>
        </w:numPr>
      </w:pPr>
      <w:r>
        <w:t>Grow the number of people in rowing – retain current and attract new participants</w:t>
      </w:r>
    </w:p>
    <w:p w14:paraId="4366F913" w14:textId="77777777" w:rsidR="00DF68DD" w:rsidRDefault="00DF68DD" w:rsidP="00DF68DD">
      <w:pPr>
        <w:pStyle w:val="ListParagraph"/>
        <w:numPr>
          <w:ilvl w:val="0"/>
          <w:numId w:val="2"/>
        </w:numPr>
      </w:pPr>
      <w:r>
        <w:t>Create and embed pathways to identify and develop talent – provide sustainable development opportunities for everyone in the sport</w:t>
      </w:r>
    </w:p>
    <w:p w14:paraId="606E268A" w14:textId="77777777" w:rsidR="00DF68DD" w:rsidRDefault="00DF68DD" w:rsidP="00DF68DD">
      <w:pPr>
        <w:pStyle w:val="ListParagraph"/>
        <w:numPr>
          <w:ilvl w:val="0"/>
          <w:numId w:val="2"/>
        </w:numPr>
      </w:pPr>
      <w:r>
        <w:t>Maximise the value of the sport – enhance existing partnerships and develop new ones</w:t>
      </w:r>
    </w:p>
    <w:p w14:paraId="7CC977C3" w14:textId="77777777" w:rsidR="00DF68DD" w:rsidRDefault="00DF68DD" w:rsidP="00DF68DD">
      <w:pPr>
        <w:pStyle w:val="ListParagraph"/>
        <w:numPr>
          <w:ilvl w:val="0"/>
          <w:numId w:val="2"/>
        </w:numPr>
      </w:pPr>
      <w:r>
        <w:t>One team with a shared purpose – engage volunteers, staff and leadership behind the unified strategy</w:t>
      </w:r>
    </w:p>
    <w:p w14:paraId="580468CD" w14:textId="77777777" w:rsidR="00DF68DD" w:rsidRDefault="00DF68DD" w:rsidP="00DF68DD">
      <w:r>
        <w:t>A key factor to the success of the club is the ongoing success and financial footing of the RTWC as well as the financial security</w:t>
      </w:r>
      <w:r w:rsidR="000B70C0">
        <w:t xml:space="preserve"> of the Tees River Users Trust. </w:t>
      </w:r>
    </w:p>
    <w:p w14:paraId="3C356F24" w14:textId="77777777" w:rsidR="000B70C0" w:rsidRDefault="000B70C0" w:rsidP="00DF68DD">
      <w:r>
        <w:t xml:space="preserve">The Centre and the river are shared with a number of other users, whose interests may conflict with that of the rowing club and it is necessary to work with them to ensure the relationships between clubs and members can be sustained. </w:t>
      </w:r>
    </w:p>
    <w:p w14:paraId="68F59CC8" w14:textId="34FBA974" w:rsidR="000B70C0" w:rsidRDefault="000B70C0" w:rsidP="00DF68DD">
      <w:r>
        <w:lastRenderedPageBreak/>
        <w:t>202</w:t>
      </w:r>
      <w:r w:rsidR="00CD1A3E">
        <w:t xml:space="preserve">1 </w:t>
      </w:r>
      <w:r>
        <w:t xml:space="preserve">will see the hosting of the summer </w:t>
      </w:r>
      <w:r w:rsidRPr="0076130A">
        <w:t>Olympics in Tokyo</w:t>
      </w:r>
      <w:r w:rsidR="003D4484">
        <w:t>. T</w:t>
      </w:r>
      <w:r>
        <w:t xml:space="preserve">his is expected to increase membership numbers across the country as people see different sports that they </w:t>
      </w:r>
      <w:r w:rsidR="00D35C04">
        <w:t>have not</w:t>
      </w:r>
      <w:r>
        <w:t xml:space="preserve"> been able to access before. Tees RC will </w:t>
      </w:r>
      <w:r w:rsidRPr="0076130A">
        <w:t xml:space="preserve">need to be prepared for </w:t>
      </w:r>
      <w:r>
        <w:t>a</w:t>
      </w:r>
      <w:r w:rsidR="003D4484">
        <w:t xml:space="preserve"> possible</w:t>
      </w:r>
      <w:r w:rsidR="0076130A">
        <w:t xml:space="preserve"> </w:t>
      </w:r>
      <w:r w:rsidRPr="0076130A">
        <w:t>increased level of interest in the sport</w:t>
      </w:r>
      <w:r>
        <w:t>.</w:t>
      </w:r>
      <w:r w:rsidR="003D4484">
        <w:t xml:space="preserve"> </w:t>
      </w:r>
    </w:p>
    <w:p w14:paraId="318C834B" w14:textId="77777777" w:rsidR="000B70C0" w:rsidRPr="009A6814" w:rsidRDefault="000B70C0" w:rsidP="009A6814">
      <w:pPr>
        <w:pStyle w:val="Heading2"/>
        <w:spacing w:after="240"/>
        <w:rPr>
          <w:b/>
          <w:bCs/>
          <w:color w:val="C00000"/>
          <w:sz w:val="28"/>
          <w:szCs w:val="28"/>
        </w:rPr>
      </w:pPr>
      <w:bookmarkStart w:id="5" w:name="_Toc26993573"/>
      <w:r w:rsidRPr="009A6814">
        <w:rPr>
          <w:b/>
          <w:bCs/>
          <w:color w:val="C00000"/>
          <w:sz w:val="28"/>
          <w:szCs w:val="28"/>
        </w:rPr>
        <w:t>SWOT Analysis</w:t>
      </w:r>
      <w:bookmarkEnd w:id="5"/>
    </w:p>
    <w:tbl>
      <w:tblPr>
        <w:tblStyle w:val="TableGrid"/>
        <w:tblW w:w="0" w:type="auto"/>
        <w:tblLook w:val="04A0" w:firstRow="1" w:lastRow="0" w:firstColumn="1" w:lastColumn="0" w:noHBand="0" w:noVBand="1"/>
      </w:tblPr>
      <w:tblGrid>
        <w:gridCol w:w="4508"/>
        <w:gridCol w:w="4508"/>
      </w:tblGrid>
      <w:tr w:rsidR="000B70C0" w14:paraId="1A7FF923" w14:textId="77777777" w:rsidTr="000B70C0">
        <w:tc>
          <w:tcPr>
            <w:tcW w:w="4508" w:type="dxa"/>
          </w:tcPr>
          <w:p w14:paraId="76959787" w14:textId="77777777" w:rsidR="000B70C0" w:rsidRPr="000B70C0" w:rsidRDefault="000B70C0" w:rsidP="00DF68DD">
            <w:pPr>
              <w:rPr>
                <w:b/>
                <w:bCs/>
              </w:rPr>
            </w:pPr>
            <w:r w:rsidRPr="000B70C0">
              <w:rPr>
                <w:b/>
                <w:bCs/>
              </w:rPr>
              <w:t>Strengths</w:t>
            </w:r>
          </w:p>
        </w:tc>
        <w:tc>
          <w:tcPr>
            <w:tcW w:w="4508" w:type="dxa"/>
          </w:tcPr>
          <w:p w14:paraId="63E31A97" w14:textId="77777777" w:rsidR="000B70C0" w:rsidRPr="000B70C0" w:rsidRDefault="000B70C0" w:rsidP="00DF68DD">
            <w:pPr>
              <w:rPr>
                <w:b/>
                <w:bCs/>
              </w:rPr>
            </w:pPr>
            <w:r w:rsidRPr="000B70C0">
              <w:rPr>
                <w:b/>
                <w:bCs/>
              </w:rPr>
              <w:t>Weaknesses</w:t>
            </w:r>
          </w:p>
        </w:tc>
      </w:tr>
      <w:tr w:rsidR="000B70C0" w14:paraId="0C35B79A" w14:textId="77777777" w:rsidTr="000B70C0">
        <w:tc>
          <w:tcPr>
            <w:tcW w:w="4508" w:type="dxa"/>
          </w:tcPr>
          <w:p w14:paraId="3A8564DE" w14:textId="77777777" w:rsidR="000B70C0" w:rsidRDefault="000B70C0" w:rsidP="00DF68DD">
            <w:r>
              <w:t>History and reputation – including popularity of events</w:t>
            </w:r>
          </w:p>
          <w:p w14:paraId="2A7B787C" w14:textId="77777777" w:rsidR="000B70C0" w:rsidRDefault="000B70C0" w:rsidP="00DF68DD">
            <w:r>
              <w:t>Active volunteer base</w:t>
            </w:r>
          </w:p>
          <w:p w14:paraId="5DC9ECBC" w14:textId="77777777" w:rsidR="000B70C0" w:rsidRDefault="000B70C0" w:rsidP="00DF68DD">
            <w:r>
              <w:t>Positive and friendly atmosphere</w:t>
            </w:r>
          </w:p>
          <w:p w14:paraId="268BD146" w14:textId="77777777" w:rsidR="000B70C0" w:rsidRDefault="000B70C0" w:rsidP="00DF68DD">
            <w:r>
              <w:t>Good links and relationships with other northern clubs</w:t>
            </w:r>
          </w:p>
          <w:p w14:paraId="5CE83043" w14:textId="77777777" w:rsidR="000B70C0" w:rsidRDefault="000B70C0" w:rsidP="00DF68DD">
            <w:r>
              <w:t>The River Tees</w:t>
            </w:r>
          </w:p>
          <w:p w14:paraId="52905F44" w14:textId="77777777" w:rsidR="000B70C0" w:rsidRDefault="000B70C0" w:rsidP="00DF68DD">
            <w:r>
              <w:t>RTWC Facilities</w:t>
            </w:r>
          </w:p>
          <w:p w14:paraId="07A3A73F" w14:textId="77777777" w:rsidR="000B70C0" w:rsidRDefault="000B70C0" w:rsidP="00DF68DD">
            <w:r>
              <w:t>Membership cost compared to private leisure clubs</w:t>
            </w:r>
          </w:p>
          <w:p w14:paraId="2C53D2D0" w14:textId="77777777" w:rsidR="000B70C0" w:rsidRDefault="000B70C0" w:rsidP="00DF68DD">
            <w:r>
              <w:t>Fleet of equipment is one of the best in the area</w:t>
            </w:r>
          </w:p>
        </w:tc>
        <w:tc>
          <w:tcPr>
            <w:tcW w:w="4508" w:type="dxa"/>
          </w:tcPr>
          <w:p w14:paraId="26CB2E83" w14:textId="77777777" w:rsidR="000B70C0" w:rsidRDefault="000B70C0" w:rsidP="00DF68DD">
            <w:r>
              <w:t>Squad Integration</w:t>
            </w:r>
          </w:p>
          <w:p w14:paraId="5BC40CDD" w14:textId="77777777" w:rsidR="000B70C0" w:rsidRDefault="000B70C0" w:rsidP="00DF68DD">
            <w:r>
              <w:t>Lack of performance pathway</w:t>
            </w:r>
          </w:p>
          <w:p w14:paraId="33743C87" w14:textId="521569B2" w:rsidR="000B70C0" w:rsidRDefault="000B70C0" w:rsidP="00DF68DD">
            <w:r>
              <w:t>Internal respec</w:t>
            </w:r>
            <w:r w:rsidR="00CD1A3E">
              <w:t>t</w:t>
            </w:r>
          </w:p>
          <w:p w14:paraId="0304F340" w14:textId="77777777" w:rsidR="003D4484" w:rsidRDefault="00212808" w:rsidP="00DF68DD">
            <w:r>
              <w:t xml:space="preserve">Spread of age in membership – currently </w:t>
            </w:r>
            <w:r w:rsidR="00D35C04">
              <w:t>the club is predominantly masters and juniors – lack of senior athletes</w:t>
            </w:r>
          </w:p>
          <w:p w14:paraId="0B2E59BF" w14:textId="5EB5E451" w:rsidR="00D35C04" w:rsidRDefault="00D35C04" w:rsidP="00DF68DD"/>
        </w:tc>
      </w:tr>
      <w:tr w:rsidR="000B70C0" w14:paraId="6A1EF57F" w14:textId="77777777" w:rsidTr="000B70C0">
        <w:tc>
          <w:tcPr>
            <w:tcW w:w="4508" w:type="dxa"/>
          </w:tcPr>
          <w:p w14:paraId="03D13FCD" w14:textId="77777777" w:rsidR="000B70C0" w:rsidRPr="000B70C0" w:rsidRDefault="000B70C0" w:rsidP="00DF68DD">
            <w:pPr>
              <w:rPr>
                <w:b/>
                <w:bCs/>
              </w:rPr>
            </w:pPr>
            <w:r w:rsidRPr="000B70C0">
              <w:rPr>
                <w:b/>
                <w:bCs/>
              </w:rPr>
              <w:t>Opportunities</w:t>
            </w:r>
          </w:p>
        </w:tc>
        <w:tc>
          <w:tcPr>
            <w:tcW w:w="4508" w:type="dxa"/>
          </w:tcPr>
          <w:p w14:paraId="0D895F70" w14:textId="77777777" w:rsidR="000B70C0" w:rsidRPr="000B70C0" w:rsidRDefault="000B70C0" w:rsidP="00DF68DD">
            <w:pPr>
              <w:rPr>
                <w:b/>
                <w:bCs/>
              </w:rPr>
            </w:pPr>
            <w:r w:rsidRPr="000B70C0">
              <w:rPr>
                <w:b/>
                <w:bCs/>
              </w:rPr>
              <w:t>Threats</w:t>
            </w:r>
          </w:p>
        </w:tc>
      </w:tr>
      <w:tr w:rsidR="000B70C0" w14:paraId="04C9DF3B" w14:textId="77777777" w:rsidTr="000B70C0">
        <w:tc>
          <w:tcPr>
            <w:tcW w:w="4508" w:type="dxa"/>
          </w:tcPr>
          <w:p w14:paraId="40BCF09D" w14:textId="77777777" w:rsidR="000B70C0" w:rsidRDefault="000B70C0" w:rsidP="00DF68DD">
            <w:r>
              <w:t>Development of Learn to Row to bring members through the club and progress into senior groups</w:t>
            </w:r>
          </w:p>
          <w:p w14:paraId="2B678AF5" w14:textId="77777777" w:rsidR="000B70C0" w:rsidRDefault="000B70C0" w:rsidP="00DF68DD">
            <w:r>
              <w:t xml:space="preserve">Continued development of the junior section </w:t>
            </w:r>
          </w:p>
          <w:p w14:paraId="3E4A9D44" w14:textId="77777777" w:rsidR="000B70C0" w:rsidRDefault="000B70C0" w:rsidP="00DF68DD">
            <w:r>
              <w:t>Development of external events for fundraising</w:t>
            </w:r>
          </w:p>
          <w:p w14:paraId="58D53490" w14:textId="77777777" w:rsidR="000B70C0" w:rsidRDefault="000B70C0" w:rsidP="00DF68DD">
            <w:r>
              <w:t>Sponsorship of club</w:t>
            </w:r>
            <w:r w:rsidR="00D13255">
              <w:t>.</w:t>
            </w:r>
          </w:p>
          <w:p w14:paraId="4F7FFF63" w14:textId="06BEEE40" w:rsidR="00D13255" w:rsidRDefault="00D13255" w:rsidP="00DF68DD">
            <w:r>
              <w:t>Continued development of Off-Peak membership and rowing</w:t>
            </w:r>
          </w:p>
        </w:tc>
        <w:tc>
          <w:tcPr>
            <w:tcW w:w="4508" w:type="dxa"/>
          </w:tcPr>
          <w:p w14:paraId="7C754FF4" w14:textId="77777777" w:rsidR="000B70C0" w:rsidRDefault="000B70C0" w:rsidP="00DF68DD">
            <w:r>
              <w:t>RTWC viability – financial or location</w:t>
            </w:r>
          </w:p>
          <w:p w14:paraId="3B893F6C" w14:textId="77777777" w:rsidR="000B70C0" w:rsidRDefault="000B70C0" w:rsidP="00DF68DD">
            <w:r>
              <w:t>Loss of members</w:t>
            </w:r>
          </w:p>
          <w:p w14:paraId="1B52EEC6" w14:textId="77777777" w:rsidR="000B70C0" w:rsidRDefault="000B70C0" w:rsidP="00DF68DD">
            <w:r>
              <w:t>Loss of volunteers</w:t>
            </w:r>
          </w:p>
          <w:p w14:paraId="579EE1EB" w14:textId="77777777" w:rsidR="000B70C0" w:rsidRDefault="000B70C0" w:rsidP="00DF68DD">
            <w:r>
              <w:t>Loss of coaches</w:t>
            </w:r>
          </w:p>
          <w:p w14:paraId="054DD2DC" w14:textId="0861B942" w:rsidR="000B70C0" w:rsidRDefault="000B70C0" w:rsidP="00DF68DD">
            <w:r>
              <w:t>Funding reduction</w:t>
            </w:r>
            <w:r w:rsidR="00D13255">
              <w:t>, including end of Stockton Borough Council funding links with RTWC</w:t>
            </w:r>
          </w:p>
          <w:p w14:paraId="159EF746" w14:textId="7A9553D8" w:rsidR="000B70C0" w:rsidRDefault="000B70C0" w:rsidP="00DF68DD">
            <w:r>
              <w:t>Economic down-turn and availability of funds</w:t>
            </w:r>
          </w:p>
          <w:p w14:paraId="4DBE812D" w14:textId="7CA6675F" w:rsidR="00C65BB8" w:rsidRDefault="00C65BB8" w:rsidP="00DF68DD">
            <w:r>
              <w:t>Impact of Coronavirus pandemic on mass participation in amateur sports</w:t>
            </w:r>
          </w:p>
          <w:p w14:paraId="0E80F87F" w14:textId="77777777" w:rsidR="000B70C0" w:rsidRDefault="000B70C0" w:rsidP="00DF68DD">
            <w:r>
              <w:t>Damage to equipment</w:t>
            </w:r>
          </w:p>
        </w:tc>
      </w:tr>
    </w:tbl>
    <w:p w14:paraId="4F858BA9" w14:textId="77777777" w:rsidR="000B70C0" w:rsidRDefault="000B70C0" w:rsidP="00DF68DD"/>
    <w:p w14:paraId="514BB932" w14:textId="77777777" w:rsidR="000B70C0" w:rsidRPr="00C04DE6" w:rsidRDefault="000B70C0" w:rsidP="00C04DE6">
      <w:pPr>
        <w:pStyle w:val="Heading1"/>
        <w:rPr>
          <w:b/>
          <w:bCs/>
          <w:u w:val="single"/>
        </w:rPr>
      </w:pPr>
      <w:bookmarkStart w:id="6" w:name="_Toc26993574"/>
      <w:r w:rsidRPr="00C04DE6">
        <w:rPr>
          <w:b/>
          <w:bCs/>
          <w:u w:val="single"/>
        </w:rPr>
        <w:t>The Plan</w:t>
      </w:r>
      <w:bookmarkEnd w:id="6"/>
    </w:p>
    <w:p w14:paraId="610C9518" w14:textId="77777777" w:rsidR="000B70C0" w:rsidRPr="009A6814" w:rsidRDefault="000B70C0" w:rsidP="009A6814">
      <w:pPr>
        <w:pStyle w:val="Heading2"/>
        <w:spacing w:after="240"/>
        <w:rPr>
          <w:b/>
          <w:bCs/>
          <w:color w:val="C00000"/>
          <w:sz w:val="28"/>
          <w:szCs w:val="28"/>
        </w:rPr>
      </w:pPr>
      <w:bookmarkStart w:id="7" w:name="_Toc26993575"/>
      <w:r w:rsidRPr="009A6814">
        <w:rPr>
          <w:b/>
          <w:bCs/>
          <w:color w:val="C00000"/>
          <w:sz w:val="28"/>
          <w:szCs w:val="28"/>
        </w:rPr>
        <w:t>Membership</w:t>
      </w:r>
      <w:bookmarkEnd w:id="7"/>
    </w:p>
    <w:p w14:paraId="3AC0A312" w14:textId="77777777" w:rsidR="000B70C0" w:rsidRDefault="000B70C0" w:rsidP="00DF68DD">
      <w:r>
        <w:t>In 201</w:t>
      </w:r>
      <w:r w:rsidR="00126C93">
        <w:t xml:space="preserve">8, </w:t>
      </w:r>
      <w:r>
        <w:t>the running costs of the club (insurance, racking fees, maintenance, excluding depreciation) w</w:t>
      </w:r>
      <w:r w:rsidR="00126C93">
        <w:t xml:space="preserve">ere £59,087 which was spread over a membership of 237 people paying a total of £73,947 in subscriptions and entry fees alone. In total, there was £16,499 in surplus which could be used for unforeseen expenses and equipment replacements. </w:t>
      </w:r>
    </w:p>
    <w:p w14:paraId="0B3CABDB" w14:textId="50A49ACE" w:rsidR="00126C93" w:rsidRDefault="00126C93" w:rsidP="00DF68DD">
      <w:r>
        <w:t>Over the next five years</w:t>
      </w:r>
      <w:r w:rsidR="00F82A9C">
        <w:t>,</w:t>
      </w:r>
      <w:r>
        <w:t xml:space="preserve"> the club should aim to </w:t>
      </w:r>
      <w:r w:rsidR="00D35C04">
        <w:t xml:space="preserve">at least </w:t>
      </w:r>
      <w:r>
        <w:t>sustain the membership numbers of current day.</w:t>
      </w:r>
    </w:p>
    <w:p w14:paraId="1FA1981C" w14:textId="77777777" w:rsidR="00D35C04" w:rsidRDefault="00126C93" w:rsidP="00D35C04">
      <w:pPr>
        <w:rPr>
          <w:b/>
          <w:bCs/>
        </w:rPr>
      </w:pPr>
      <w:r w:rsidRPr="00C04DE6">
        <w:rPr>
          <w:b/>
          <w:bCs/>
        </w:rPr>
        <w:t>Development Aim</w:t>
      </w:r>
    </w:p>
    <w:p w14:paraId="104E9101" w14:textId="08CD4424" w:rsidR="00D35C04" w:rsidRPr="00D35C04" w:rsidRDefault="00D35C04" w:rsidP="00D35C04">
      <w:pPr>
        <w:pStyle w:val="ListParagraph"/>
        <w:numPr>
          <w:ilvl w:val="0"/>
          <w:numId w:val="35"/>
        </w:numPr>
        <w:rPr>
          <w:b/>
          <w:bCs/>
        </w:rPr>
      </w:pPr>
      <w:r>
        <w:t xml:space="preserve">Sustain the </w:t>
      </w:r>
      <w:r w:rsidR="00126C93" w:rsidRPr="0076130A">
        <w:t>current membership numbers and potentially grow at a sustainable rate</w:t>
      </w:r>
    </w:p>
    <w:p w14:paraId="105974D4" w14:textId="35A08F26" w:rsidR="00126C93" w:rsidRPr="00D35C04" w:rsidRDefault="00126C93" w:rsidP="00D35C04">
      <w:pPr>
        <w:rPr>
          <w:b/>
          <w:bCs/>
        </w:rPr>
      </w:pPr>
      <w:r w:rsidRPr="00D35C04">
        <w:rPr>
          <w:b/>
          <w:bCs/>
        </w:rPr>
        <w:t>Broad Action Plan</w:t>
      </w:r>
    </w:p>
    <w:p w14:paraId="52E3AE2C" w14:textId="77777777" w:rsidR="00126C93" w:rsidRDefault="00126C93" w:rsidP="00126C93">
      <w:pPr>
        <w:pStyle w:val="ListParagraph"/>
        <w:numPr>
          <w:ilvl w:val="0"/>
          <w:numId w:val="3"/>
        </w:numPr>
      </w:pPr>
      <w:r>
        <w:t>Understand the rate of members leaving and joining in each section of the club. Target strategies to sustain the membership and grow where required</w:t>
      </w:r>
    </w:p>
    <w:p w14:paraId="039DC0EE" w14:textId="77777777" w:rsidR="00126C93" w:rsidRPr="00C04DE6" w:rsidRDefault="00126C93" w:rsidP="00126C93">
      <w:pPr>
        <w:rPr>
          <w:b/>
          <w:bCs/>
        </w:rPr>
      </w:pPr>
      <w:r w:rsidRPr="00C04DE6">
        <w:rPr>
          <w:b/>
          <w:bCs/>
        </w:rPr>
        <w:lastRenderedPageBreak/>
        <w:t>Specific Action Plan</w:t>
      </w:r>
    </w:p>
    <w:p w14:paraId="55FF1000" w14:textId="77777777" w:rsidR="00126C93" w:rsidRDefault="00126C93" w:rsidP="00126C93">
      <w:pPr>
        <w:pStyle w:val="ListParagraph"/>
        <w:numPr>
          <w:ilvl w:val="0"/>
          <w:numId w:val="3"/>
        </w:numPr>
      </w:pPr>
      <w:r>
        <w:t>Develop an easy method to monitor the number of new enquiries and understand how many of these lead to club members</w:t>
      </w:r>
    </w:p>
    <w:p w14:paraId="3515A9EA" w14:textId="77777777" w:rsidR="00126C93" w:rsidRDefault="00126C93" w:rsidP="00126C93">
      <w:pPr>
        <w:pStyle w:val="ListParagraph"/>
        <w:numPr>
          <w:ilvl w:val="0"/>
          <w:numId w:val="3"/>
        </w:numPr>
      </w:pPr>
      <w:r>
        <w:t>Measure the number of people joining and leaving the club on a monthly and annual basis</w:t>
      </w:r>
    </w:p>
    <w:p w14:paraId="1B244EA7" w14:textId="77777777" w:rsidR="00727E01" w:rsidRDefault="00727E01" w:rsidP="00126C93">
      <w:pPr>
        <w:pStyle w:val="ListParagraph"/>
        <w:numPr>
          <w:ilvl w:val="0"/>
          <w:numId w:val="3"/>
        </w:numPr>
      </w:pPr>
      <w:r>
        <w:t>Gain understanding for why members are leaving the club</w:t>
      </w:r>
    </w:p>
    <w:p w14:paraId="5AEA0B92" w14:textId="28196338" w:rsidR="00727E01" w:rsidRDefault="00727E01" w:rsidP="00126C93">
      <w:r>
        <w:t xml:space="preserve">Having the ability to track the reasons for members leaving the club could give the club an opportunity to </w:t>
      </w:r>
      <w:r w:rsidR="00D35C04">
        <w:t>suggest</w:t>
      </w:r>
      <w:r>
        <w:t xml:space="preserve"> different membership categories. If the reasons they give are something that the club can change then this should be looked at by the committee </w:t>
      </w:r>
      <w:r w:rsidR="00D35C04">
        <w:t>and be used as potential decision-making evidence.</w:t>
      </w:r>
    </w:p>
    <w:p w14:paraId="5FCAD500" w14:textId="77777777" w:rsidR="009A6814" w:rsidRDefault="009A6814" w:rsidP="00126C93"/>
    <w:p w14:paraId="035A4F99" w14:textId="77777777" w:rsidR="00727E01" w:rsidRPr="009A6814" w:rsidRDefault="00727E01" w:rsidP="009A6814">
      <w:pPr>
        <w:pStyle w:val="Heading2"/>
        <w:spacing w:after="240"/>
        <w:rPr>
          <w:b/>
          <w:bCs/>
          <w:color w:val="C00000"/>
          <w:sz w:val="28"/>
          <w:szCs w:val="28"/>
        </w:rPr>
      </w:pPr>
      <w:bookmarkStart w:id="8" w:name="_Toc26993576"/>
      <w:r w:rsidRPr="009A6814">
        <w:rPr>
          <w:b/>
          <w:bCs/>
          <w:color w:val="C00000"/>
          <w:sz w:val="28"/>
          <w:szCs w:val="28"/>
        </w:rPr>
        <w:t>Rowing</w:t>
      </w:r>
      <w:bookmarkEnd w:id="8"/>
    </w:p>
    <w:p w14:paraId="3AAC57F4" w14:textId="4A0078CB" w:rsidR="00727E01" w:rsidRDefault="00727E01" w:rsidP="00126C93">
      <w:r>
        <w:t>The club aims to provide an atmosphere, support network and equipment for all levels of rowing including adaptive, learn to row, university and recreational as well as competitive activities</w:t>
      </w:r>
      <w:r w:rsidRPr="00CD1A3E">
        <w:t>. A common theme over the last few years has been the departing of the younger senior members</w:t>
      </w:r>
      <w:r w:rsidR="00F82A9C">
        <w:t>,</w:t>
      </w:r>
      <w:r w:rsidRPr="00CD1A3E">
        <w:t xml:space="preserve"> but this has not stopped the level of competition around the club.</w:t>
      </w:r>
      <w:r>
        <w:t xml:space="preserve"> </w:t>
      </w:r>
      <w:r w:rsidR="00C32AAD">
        <w:t>One major point of the committee’s work</w:t>
      </w:r>
      <w:r>
        <w:t xml:space="preserve"> within the club has been managing the aspirations of groups to compete versus their experience levels and competitive edge. A particular aspect is the progression of athletes between different aspiration levels.</w:t>
      </w:r>
    </w:p>
    <w:p w14:paraId="00B70E66" w14:textId="77777777" w:rsidR="00727E01" w:rsidRPr="00C04DE6" w:rsidRDefault="00727E01" w:rsidP="00126C93">
      <w:pPr>
        <w:rPr>
          <w:b/>
          <w:bCs/>
        </w:rPr>
      </w:pPr>
      <w:r w:rsidRPr="00C04DE6">
        <w:rPr>
          <w:b/>
          <w:bCs/>
        </w:rPr>
        <w:t xml:space="preserve">Development </w:t>
      </w:r>
      <w:r w:rsidR="00C04DE6" w:rsidRPr="00C04DE6">
        <w:rPr>
          <w:b/>
          <w:bCs/>
        </w:rPr>
        <w:t>A</w:t>
      </w:r>
      <w:r w:rsidRPr="00C04DE6">
        <w:rPr>
          <w:b/>
          <w:bCs/>
        </w:rPr>
        <w:t>im</w:t>
      </w:r>
    </w:p>
    <w:p w14:paraId="09B021F8" w14:textId="77777777" w:rsidR="00727E01" w:rsidRPr="0076130A" w:rsidRDefault="00727E01" w:rsidP="00727E01">
      <w:pPr>
        <w:pStyle w:val="ListParagraph"/>
        <w:numPr>
          <w:ilvl w:val="0"/>
          <w:numId w:val="4"/>
        </w:numPr>
      </w:pPr>
      <w:r w:rsidRPr="0076130A">
        <w:t xml:space="preserve">Understand the goals of the membership and provide a pathway for progression to allow the opportunity </w:t>
      </w:r>
      <w:r w:rsidR="00CD1A3E" w:rsidRPr="0076130A">
        <w:t xml:space="preserve">for all </w:t>
      </w:r>
      <w:r w:rsidRPr="0076130A">
        <w:t>to achieve their</w:t>
      </w:r>
      <w:r w:rsidR="00CD1A3E" w:rsidRPr="0076130A">
        <w:t xml:space="preserve"> personal and collective</w:t>
      </w:r>
      <w:r w:rsidRPr="0076130A">
        <w:t xml:space="preserve"> goals</w:t>
      </w:r>
    </w:p>
    <w:p w14:paraId="4513E270" w14:textId="77777777" w:rsidR="00727E01" w:rsidRPr="00C04DE6" w:rsidRDefault="00727E01" w:rsidP="00727E01">
      <w:pPr>
        <w:rPr>
          <w:b/>
          <w:bCs/>
        </w:rPr>
      </w:pPr>
      <w:r w:rsidRPr="00C04DE6">
        <w:rPr>
          <w:b/>
          <w:bCs/>
        </w:rPr>
        <w:t xml:space="preserve">Broad </w:t>
      </w:r>
      <w:r w:rsidR="00C04DE6" w:rsidRPr="00C04DE6">
        <w:rPr>
          <w:b/>
          <w:bCs/>
        </w:rPr>
        <w:t>Action Plan</w:t>
      </w:r>
    </w:p>
    <w:p w14:paraId="26E2C2A3" w14:textId="77777777" w:rsidR="00727E01" w:rsidRDefault="00727E01" w:rsidP="00727E01">
      <w:pPr>
        <w:pStyle w:val="ListParagraph"/>
        <w:numPr>
          <w:ilvl w:val="0"/>
          <w:numId w:val="4"/>
        </w:numPr>
      </w:pPr>
      <w:r>
        <w:t>Monitor requirements and aspirations of all membership groups</w:t>
      </w:r>
    </w:p>
    <w:p w14:paraId="64519E36" w14:textId="77777777" w:rsidR="00727E01" w:rsidRDefault="00727E01" w:rsidP="00727E01">
      <w:pPr>
        <w:pStyle w:val="ListParagraph"/>
        <w:numPr>
          <w:ilvl w:val="0"/>
          <w:numId w:val="4"/>
        </w:numPr>
      </w:pPr>
      <w:r>
        <w:t>Develop a structure for future development</w:t>
      </w:r>
    </w:p>
    <w:p w14:paraId="2A2F63E5" w14:textId="77777777" w:rsidR="00727E01" w:rsidRPr="00C04DE6" w:rsidRDefault="00727E01" w:rsidP="00727E01">
      <w:pPr>
        <w:rPr>
          <w:b/>
          <w:bCs/>
        </w:rPr>
      </w:pPr>
      <w:r w:rsidRPr="00C04DE6">
        <w:rPr>
          <w:b/>
          <w:bCs/>
        </w:rPr>
        <w:t xml:space="preserve">Specific </w:t>
      </w:r>
      <w:r w:rsidR="00C04DE6" w:rsidRPr="00C04DE6">
        <w:rPr>
          <w:b/>
          <w:bCs/>
        </w:rPr>
        <w:t>Action Plan</w:t>
      </w:r>
    </w:p>
    <w:p w14:paraId="77181FB4" w14:textId="70334418" w:rsidR="00727E01" w:rsidRDefault="00727E01" w:rsidP="00727E01">
      <w:pPr>
        <w:pStyle w:val="ListParagraph"/>
        <w:numPr>
          <w:ilvl w:val="0"/>
          <w:numId w:val="5"/>
        </w:numPr>
      </w:pPr>
      <w:r>
        <w:t xml:space="preserve">Prior to each season the captain to meet with representatives and coaches of each </w:t>
      </w:r>
      <w:r w:rsidR="00C32AAD">
        <w:t>squad</w:t>
      </w:r>
      <w:r w:rsidR="00225987">
        <w:t xml:space="preserve"> </w:t>
      </w:r>
      <w:r>
        <w:t>to determine seasonal goals and encourage integration to ensure desired results are obtained</w:t>
      </w:r>
    </w:p>
    <w:p w14:paraId="5A585A9E" w14:textId="77777777" w:rsidR="00C04DE6" w:rsidRDefault="00C04DE6" w:rsidP="00C04DE6">
      <w:pPr>
        <w:pStyle w:val="ListParagraph"/>
      </w:pPr>
    </w:p>
    <w:p w14:paraId="0A994F6B" w14:textId="77777777" w:rsidR="006C5C01" w:rsidRPr="009A6814" w:rsidRDefault="006C5C01" w:rsidP="009A6814">
      <w:pPr>
        <w:pStyle w:val="Heading3"/>
        <w:spacing w:after="240"/>
        <w:rPr>
          <w:b/>
          <w:bCs/>
        </w:rPr>
      </w:pPr>
      <w:bookmarkStart w:id="9" w:name="_Toc26993577"/>
      <w:r w:rsidRPr="009A6814">
        <w:rPr>
          <w:b/>
          <w:bCs/>
        </w:rPr>
        <w:t>Competitive Rowing</w:t>
      </w:r>
      <w:bookmarkEnd w:id="9"/>
    </w:p>
    <w:p w14:paraId="3688848D" w14:textId="77777777" w:rsidR="006C5C01" w:rsidRDefault="006C5C01" w:rsidP="006C5C01">
      <w:r>
        <w:t>There is currently a broad spread of abilities within the club ranging from athletes who have competed at national and international levels to those that have been involved in the sport for only a few months. The aim of the club is the meet the needs of all abilities. There are a number of distinct squads throughout the club as well as a number of ‘independent’ athletes.</w:t>
      </w:r>
    </w:p>
    <w:p w14:paraId="2E51F668" w14:textId="77777777" w:rsidR="006C5C01" w:rsidRPr="00C04DE6" w:rsidRDefault="006C5C01" w:rsidP="006C5C01">
      <w:pPr>
        <w:rPr>
          <w:b/>
          <w:bCs/>
        </w:rPr>
      </w:pPr>
      <w:r w:rsidRPr="00C04DE6">
        <w:rPr>
          <w:b/>
          <w:bCs/>
        </w:rPr>
        <w:t xml:space="preserve">Development </w:t>
      </w:r>
      <w:r w:rsidR="00C04DE6" w:rsidRPr="00C04DE6">
        <w:rPr>
          <w:b/>
          <w:bCs/>
        </w:rPr>
        <w:t>A</w:t>
      </w:r>
      <w:r w:rsidRPr="00C04DE6">
        <w:rPr>
          <w:b/>
          <w:bCs/>
        </w:rPr>
        <w:t>im</w:t>
      </w:r>
    </w:p>
    <w:p w14:paraId="1966BDD0" w14:textId="77777777" w:rsidR="006C5C01" w:rsidRPr="0034630F" w:rsidRDefault="006C5C01" w:rsidP="006C5C01">
      <w:pPr>
        <w:pStyle w:val="ListParagraph"/>
        <w:numPr>
          <w:ilvl w:val="0"/>
          <w:numId w:val="6"/>
        </w:numPr>
      </w:pPr>
      <w:r w:rsidRPr="0034630F">
        <w:t xml:space="preserve">Maintain </w:t>
      </w:r>
      <w:r w:rsidR="00A75E5E" w:rsidRPr="0034630F">
        <w:t xml:space="preserve">a </w:t>
      </w:r>
      <w:r w:rsidRPr="0034630F">
        <w:t>satisfied membership ensuring each member has the opportunity to row and race with people of similar abilities</w:t>
      </w:r>
    </w:p>
    <w:p w14:paraId="158C99B9" w14:textId="77777777" w:rsidR="006C5C01" w:rsidRPr="00C04DE6" w:rsidRDefault="006C5C01" w:rsidP="006C5C01">
      <w:pPr>
        <w:rPr>
          <w:b/>
          <w:bCs/>
        </w:rPr>
      </w:pPr>
      <w:r w:rsidRPr="00C04DE6">
        <w:rPr>
          <w:b/>
          <w:bCs/>
        </w:rPr>
        <w:t xml:space="preserve">Broad Action </w:t>
      </w:r>
      <w:r w:rsidR="00C04DE6" w:rsidRPr="00C04DE6">
        <w:rPr>
          <w:b/>
          <w:bCs/>
        </w:rPr>
        <w:t>Pl</w:t>
      </w:r>
      <w:r w:rsidRPr="00C04DE6">
        <w:rPr>
          <w:b/>
          <w:bCs/>
        </w:rPr>
        <w:t>an</w:t>
      </w:r>
    </w:p>
    <w:p w14:paraId="4DF21AC9" w14:textId="77777777" w:rsidR="006C5C01" w:rsidRDefault="006C5C01" w:rsidP="006C5C01">
      <w:pPr>
        <w:pStyle w:val="ListParagraph"/>
        <w:numPr>
          <w:ilvl w:val="0"/>
          <w:numId w:val="6"/>
        </w:numPr>
      </w:pPr>
      <w:r>
        <w:lastRenderedPageBreak/>
        <w:t xml:space="preserve">Communicate the aims of each group to the </w:t>
      </w:r>
      <w:r w:rsidR="00A75E5E">
        <w:t xml:space="preserve">club </w:t>
      </w:r>
      <w:r>
        <w:t xml:space="preserve">to see if similar ages groups have similar ambitions and </w:t>
      </w:r>
      <w:r w:rsidR="00D1712F">
        <w:t>encourage integration between groups</w:t>
      </w:r>
    </w:p>
    <w:p w14:paraId="5BFA5CEC" w14:textId="77777777" w:rsidR="00D1712F" w:rsidRPr="00C04DE6" w:rsidRDefault="005E1497" w:rsidP="00D1712F">
      <w:pPr>
        <w:rPr>
          <w:b/>
          <w:bCs/>
        </w:rPr>
      </w:pPr>
      <w:r w:rsidRPr="00C04DE6">
        <w:rPr>
          <w:b/>
          <w:bCs/>
        </w:rPr>
        <w:t xml:space="preserve">Specific </w:t>
      </w:r>
      <w:r w:rsidR="00C04DE6" w:rsidRPr="00C04DE6">
        <w:rPr>
          <w:b/>
          <w:bCs/>
        </w:rPr>
        <w:t>Action Plan</w:t>
      </w:r>
    </w:p>
    <w:p w14:paraId="2ECBA3A6" w14:textId="77777777" w:rsidR="005E1497" w:rsidRDefault="005E1497" w:rsidP="005E1497">
      <w:pPr>
        <w:pStyle w:val="ListParagraph"/>
        <w:numPr>
          <w:ilvl w:val="0"/>
          <w:numId w:val="6"/>
        </w:numPr>
      </w:pPr>
      <w:r>
        <w:t>Develop clear goals within each group and communicate to the club</w:t>
      </w:r>
    </w:p>
    <w:p w14:paraId="5551EFF2" w14:textId="77777777" w:rsidR="005E1497" w:rsidRDefault="005E1497" w:rsidP="005E1497">
      <w:pPr>
        <w:pStyle w:val="ListParagraph"/>
        <w:numPr>
          <w:ilvl w:val="0"/>
          <w:numId w:val="6"/>
        </w:numPr>
      </w:pPr>
      <w:r>
        <w:t>Aim to increase members knowledge of the sport and the different opportunities within the sport</w:t>
      </w:r>
    </w:p>
    <w:p w14:paraId="436EEC2F" w14:textId="77777777" w:rsidR="005E1497" w:rsidRDefault="005E1497" w:rsidP="005E1497">
      <w:pPr>
        <w:pStyle w:val="ListParagraph"/>
        <w:numPr>
          <w:ilvl w:val="0"/>
          <w:numId w:val="6"/>
        </w:numPr>
      </w:pPr>
      <w:r>
        <w:t>Encourage racing at appropriate levels for each group</w:t>
      </w:r>
    </w:p>
    <w:p w14:paraId="116795AD" w14:textId="77777777" w:rsidR="00C04DE6" w:rsidRDefault="00C04DE6" w:rsidP="00C04DE6">
      <w:pPr>
        <w:pStyle w:val="ListParagraph"/>
      </w:pPr>
    </w:p>
    <w:p w14:paraId="53B9E692" w14:textId="77777777" w:rsidR="00C32AAD" w:rsidRPr="009A6814" w:rsidRDefault="00C32AAD" w:rsidP="00C32AAD">
      <w:pPr>
        <w:pStyle w:val="Heading3"/>
        <w:spacing w:after="240"/>
        <w:rPr>
          <w:b/>
          <w:bCs/>
        </w:rPr>
      </w:pPr>
      <w:r>
        <w:rPr>
          <w:b/>
          <w:bCs/>
        </w:rPr>
        <w:t xml:space="preserve">Off-Peak Rowing </w:t>
      </w:r>
    </w:p>
    <w:p w14:paraId="1DCF42D0" w14:textId="55C67D93" w:rsidR="00C32AAD" w:rsidRDefault="00C32AAD" w:rsidP="00C32AAD">
      <w:r>
        <w:t xml:space="preserve">Currently, TRC offers an off-peak rowing membership, which provides for weekday rowing between 09:00 and 17:00. To encourage mixing between squads, off-peak rowers may also enter the monthly club mini-head.  Any other rowing activity outside these core hours needs the permission of the Captain.  To support people to take advantage of the off-peak membership, the club formed the recreational squad. </w:t>
      </w:r>
    </w:p>
    <w:p w14:paraId="3342DBE3" w14:textId="77777777" w:rsidR="00C32AAD" w:rsidRPr="009A6814" w:rsidRDefault="00C32AAD" w:rsidP="00C32AAD">
      <w:pPr>
        <w:pStyle w:val="Heading3"/>
        <w:spacing w:after="240"/>
        <w:rPr>
          <w:b/>
          <w:bCs/>
        </w:rPr>
      </w:pPr>
      <w:r>
        <w:rPr>
          <w:b/>
          <w:bCs/>
        </w:rPr>
        <w:t>The Recreational Squad</w:t>
      </w:r>
    </w:p>
    <w:p w14:paraId="26FA6164" w14:textId="77777777" w:rsidR="00C32AAD" w:rsidRDefault="00C32AAD" w:rsidP="00C32AAD">
      <w:r>
        <w:t>The recreational squad is a lively, thriving section, offering weekday rowing most weekday mornings to all club members that wish to row in company. Crews are normally arranged on the day. On Tuesday mornings, the squad provides taster sessions, tailored Learn to Row courses and club launch training. A mix of experienced rowers and some more recently qualified Level 2 off-peak rowers provide coaching to those that want it, mainly on Tuesdays or Thursdays. While many of the squad are retired, the opportunity to row during the week is welcomed by part-time and shift workers, as well as some self-employed people, parents and other club members who find themselves able to row during the week. There is a strong social element to the squad with coffee, cakes, exchange visits with other clubs, an annual BBQ, supported row to Yarm and Christmas lunch being regular fixtures.</w:t>
      </w:r>
    </w:p>
    <w:p w14:paraId="6E770F91" w14:textId="77777777" w:rsidR="00C32AAD" w:rsidRPr="00C04DE6" w:rsidRDefault="00C32AAD" w:rsidP="00C32AAD">
      <w:pPr>
        <w:rPr>
          <w:b/>
          <w:bCs/>
        </w:rPr>
      </w:pPr>
      <w:r w:rsidRPr="00C04DE6">
        <w:rPr>
          <w:b/>
          <w:bCs/>
        </w:rPr>
        <w:t>Development Aim</w:t>
      </w:r>
    </w:p>
    <w:p w14:paraId="689D3080" w14:textId="77777777" w:rsidR="00C32AAD" w:rsidRDefault="00C32AAD" w:rsidP="00C32AAD">
      <w:r>
        <w:t>The aims of the current squad leads are:</w:t>
      </w:r>
    </w:p>
    <w:p w14:paraId="715A7E08" w14:textId="1CBB5AA8" w:rsidR="00C32AAD" w:rsidRDefault="00C32AAD" w:rsidP="00C32AAD">
      <w:pPr>
        <w:pStyle w:val="ListParagraph"/>
        <w:numPr>
          <w:ilvl w:val="0"/>
          <w:numId w:val="13"/>
        </w:numPr>
      </w:pPr>
      <w:r>
        <w:t xml:space="preserve">Continue to build on the broad success of the squad </w:t>
      </w:r>
    </w:p>
    <w:p w14:paraId="37A1E973" w14:textId="792355BD" w:rsidR="00C32AAD" w:rsidRDefault="00C32AAD" w:rsidP="00C32AAD">
      <w:pPr>
        <w:pStyle w:val="ListParagraph"/>
        <w:numPr>
          <w:ilvl w:val="0"/>
          <w:numId w:val="13"/>
        </w:numPr>
      </w:pPr>
      <w:r>
        <w:t xml:space="preserve">Ensure people can learn to row in a safe and fun environment at a pace to suit their abilities, fitness, needs and availability </w:t>
      </w:r>
    </w:p>
    <w:p w14:paraId="5985B405" w14:textId="4DF21409" w:rsidR="00C32AAD" w:rsidRDefault="00C32AAD" w:rsidP="00C32AAD">
      <w:pPr>
        <w:pStyle w:val="ListParagraph"/>
        <w:numPr>
          <w:ilvl w:val="0"/>
          <w:numId w:val="13"/>
        </w:numPr>
      </w:pPr>
      <w:r>
        <w:t>Ensure there is a strong programme of rowing to help people progress in fitness and technique and provide a framework for on-going development of rowing to meet the requirements of everyone. Where appropriate, help members progress to other squads within the club</w:t>
      </w:r>
    </w:p>
    <w:p w14:paraId="4448528D" w14:textId="23BE6AEE" w:rsidR="00C32AAD" w:rsidRDefault="00C32AAD" w:rsidP="00C32AAD">
      <w:pPr>
        <w:pStyle w:val="ListParagraph"/>
        <w:numPr>
          <w:ilvl w:val="0"/>
          <w:numId w:val="13"/>
        </w:numPr>
      </w:pPr>
      <w:r>
        <w:t>Create an environment where there is a strong, supportive social element</w:t>
      </w:r>
    </w:p>
    <w:p w14:paraId="2593BEEB" w14:textId="77777777" w:rsidR="00C32AAD" w:rsidRDefault="00C32AAD" w:rsidP="00C32AAD">
      <w:pPr>
        <w:pStyle w:val="ListParagraph"/>
        <w:numPr>
          <w:ilvl w:val="0"/>
          <w:numId w:val="14"/>
        </w:numPr>
      </w:pPr>
      <w:r>
        <w:t>Provide opportunities for people to socialise both on and off the water</w:t>
      </w:r>
    </w:p>
    <w:p w14:paraId="30101317" w14:textId="53F0C515" w:rsidR="00C32AAD" w:rsidRDefault="00C32AAD" w:rsidP="00C32AAD">
      <w:pPr>
        <w:pStyle w:val="ListParagraph"/>
        <w:numPr>
          <w:ilvl w:val="0"/>
          <w:numId w:val="14"/>
        </w:numPr>
      </w:pPr>
      <w:r>
        <w:t>Continue to provide opportunities for squad members to be a part of the wider Tees Rowing club including assisting at events, helping with boat and launch maintenance and fund raising</w:t>
      </w:r>
    </w:p>
    <w:p w14:paraId="73B92B66" w14:textId="77777777" w:rsidR="00C32AAD" w:rsidRPr="00C04DE6" w:rsidRDefault="00C32AAD" w:rsidP="00C32AAD">
      <w:pPr>
        <w:rPr>
          <w:b/>
          <w:bCs/>
        </w:rPr>
      </w:pPr>
      <w:r>
        <w:rPr>
          <w:b/>
          <w:bCs/>
        </w:rPr>
        <w:t>Broad Action Plan</w:t>
      </w:r>
    </w:p>
    <w:p w14:paraId="21C2E44A" w14:textId="77777777" w:rsidR="00C32AAD" w:rsidRDefault="00C32AAD" w:rsidP="00C32AAD">
      <w:pPr>
        <w:pStyle w:val="ListParagraph"/>
        <w:numPr>
          <w:ilvl w:val="0"/>
          <w:numId w:val="14"/>
        </w:numPr>
      </w:pPr>
      <w:r>
        <w:lastRenderedPageBreak/>
        <w:t>Support the recreational squad to enjoy rowing at a level that is age, fitness and ability appropriate and ensure that they have access to club equipment that assists in this</w:t>
      </w:r>
    </w:p>
    <w:p w14:paraId="4CBCA4A7" w14:textId="77777777" w:rsidR="00C32AAD" w:rsidRDefault="00C32AAD" w:rsidP="00C32AAD">
      <w:pPr>
        <w:pStyle w:val="ListParagraph"/>
        <w:numPr>
          <w:ilvl w:val="0"/>
          <w:numId w:val="14"/>
        </w:numPr>
      </w:pPr>
      <w:r>
        <w:t xml:space="preserve">Ensure that all squad members receive the coaching and guidance they want </w:t>
      </w:r>
    </w:p>
    <w:p w14:paraId="7C05763A" w14:textId="77777777" w:rsidR="00C32AAD" w:rsidRDefault="00C32AAD" w:rsidP="00C32AAD">
      <w:pPr>
        <w:pStyle w:val="ListParagraph"/>
        <w:numPr>
          <w:ilvl w:val="0"/>
          <w:numId w:val="14"/>
        </w:numPr>
      </w:pPr>
      <w:r>
        <w:t>Continue to offer a range of social and rowing events on and off the water.</w:t>
      </w:r>
    </w:p>
    <w:p w14:paraId="78958DEC" w14:textId="77777777" w:rsidR="00C32AAD" w:rsidRPr="00C04DE6" w:rsidRDefault="00C32AAD" w:rsidP="00C32AAD">
      <w:pPr>
        <w:rPr>
          <w:b/>
          <w:bCs/>
        </w:rPr>
      </w:pPr>
      <w:r>
        <w:rPr>
          <w:b/>
          <w:bCs/>
        </w:rPr>
        <w:t>Specific Action Plan</w:t>
      </w:r>
    </w:p>
    <w:p w14:paraId="1C728482" w14:textId="77777777" w:rsidR="00C32AAD" w:rsidRDefault="00C32AAD" w:rsidP="00C32AAD">
      <w:pPr>
        <w:pStyle w:val="ListParagraph"/>
        <w:numPr>
          <w:ilvl w:val="0"/>
          <w:numId w:val="15"/>
        </w:numPr>
      </w:pPr>
      <w:r>
        <w:t>Ensure there is a suitable level of coaches available to support the section and ensure that the coaches who completed the Level 2 course are mentored appropriately</w:t>
      </w:r>
    </w:p>
    <w:p w14:paraId="705226BF" w14:textId="77777777" w:rsidR="00C32AAD" w:rsidRDefault="00C32AAD" w:rsidP="00C32AAD">
      <w:pPr>
        <w:pStyle w:val="ListParagraph"/>
        <w:numPr>
          <w:ilvl w:val="0"/>
          <w:numId w:val="15"/>
        </w:numPr>
      </w:pPr>
      <w:r>
        <w:t>Ensure appropriate equipment is available for the squad sessions, recognising that many of the squad have started rowing in retirement and that this may impose limitations on strength and fitness.</w:t>
      </w:r>
    </w:p>
    <w:p w14:paraId="5C4B958D" w14:textId="77777777" w:rsidR="00C04DE6" w:rsidRDefault="00C04DE6" w:rsidP="00C32AAD"/>
    <w:p w14:paraId="5AB52F51" w14:textId="77777777" w:rsidR="00E62F76" w:rsidRPr="009A6814" w:rsidRDefault="00E62F76" w:rsidP="009A6814">
      <w:pPr>
        <w:pStyle w:val="Heading3"/>
        <w:spacing w:after="240"/>
        <w:rPr>
          <w:b/>
          <w:bCs/>
        </w:rPr>
      </w:pPr>
      <w:bookmarkStart w:id="10" w:name="_Toc26993579"/>
      <w:r w:rsidRPr="009A6814">
        <w:rPr>
          <w:b/>
          <w:bCs/>
        </w:rPr>
        <w:t>Adaptive Rowing</w:t>
      </w:r>
      <w:bookmarkEnd w:id="10"/>
    </w:p>
    <w:p w14:paraId="73E5223F" w14:textId="771FBAE1" w:rsidR="00E62F76" w:rsidRDefault="00E62F76" w:rsidP="00E62F76">
      <w:r>
        <w:t xml:space="preserve">The adaptive group has continued to grow over the last few years at </w:t>
      </w:r>
      <w:r w:rsidR="00A75E5E">
        <w:t>the club</w:t>
      </w:r>
      <w:r>
        <w:t>. For several years</w:t>
      </w:r>
      <w:r w:rsidR="00A75E5E">
        <w:t>,</w:t>
      </w:r>
      <w:r>
        <w:t xml:space="preserve"> T</w:t>
      </w:r>
      <w:r w:rsidR="00B31D1E">
        <w:t xml:space="preserve">ees </w:t>
      </w:r>
      <w:r>
        <w:t>R</w:t>
      </w:r>
      <w:r w:rsidR="00B31D1E">
        <w:t xml:space="preserve">owing </w:t>
      </w:r>
      <w:r>
        <w:t>C</w:t>
      </w:r>
      <w:r w:rsidR="00B31D1E">
        <w:t>lub</w:t>
      </w:r>
      <w:r>
        <w:t xml:space="preserve"> has attempted to run an adaptive element to the regatta and head race. Lack of support has meant that this event has not taken place </w:t>
      </w:r>
      <w:r w:rsidR="00A75E5E">
        <w:t xml:space="preserve">in recent </w:t>
      </w:r>
      <w:r>
        <w:t>years</w:t>
      </w:r>
      <w:r w:rsidR="00225987">
        <w:t>.</w:t>
      </w:r>
      <w:r>
        <w:t xml:space="preserve"> </w:t>
      </w:r>
      <w:r w:rsidR="00225987">
        <w:t>H</w:t>
      </w:r>
      <w:r>
        <w:t xml:space="preserve">owever, adaptive athletes have done a </w:t>
      </w:r>
      <w:r w:rsidR="00196A2F">
        <w:t xml:space="preserve">row past at the regatta and competed in the head race. </w:t>
      </w:r>
    </w:p>
    <w:p w14:paraId="385FB356" w14:textId="77777777" w:rsidR="00793622" w:rsidRPr="00C04DE6" w:rsidRDefault="00793622" w:rsidP="00E62F76">
      <w:pPr>
        <w:rPr>
          <w:b/>
          <w:bCs/>
        </w:rPr>
      </w:pPr>
      <w:r w:rsidRPr="00C04DE6">
        <w:rPr>
          <w:b/>
          <w:bCs/>
        </w:rPr>
        <w:t xml:space="preserve">Development </w:t>
      </w:r>
      <w:r w:rsidR="00C04DE6" w:rsidRPr="00C04DE6">
        <w:rPr>
          <w:b/>
          <w:bCs/>
        </w:rPr>
        <w:t>P</w:t>
      </w:r>
      <w:r w:rsidRPr="00C04DE6">
        <w:rPr>
          <w:b/>
          <w:bCs/>
        </w:rPr>
        <w:t>lan</w:t>
      </w:r>
    </w:p>
    <w:p w14:paraId="4A6FCC2C" w14:textId="77777777" w:rsidR="00793622" w:rsidRPr="008727FE" w:rsidRDefault="00793622" w:rsidP="00793622">
      <w:pPr>
        <w:pStyle w:val="ListParagraph"/>
        <w:numPr>
          <w:ilvl w:val="0"/>
          <w:numId w:val="9"/>
        </w:numPr>
      </w:pPr>
      <w:r w:rsidRPr="008727FE">
        <w:t>Continue to develop the individual athletes to meet aspirations</w:t>
      </w:r>
    </w:p>
    <w:p w14:paraId="3DF89D56" w14:textId="77777777" w:rsidR="00793622" w:rsidRPr="008727FE" w:rsidRDefault="00793622" w:rsidP="00793622">
      <w:pPr>
        <w:pStyle w:val="ListParagraph"/>
        <w:numPr>
          <w:ilvl w:val="0"/>
          <w:numId w:val="9"/>
        </w:numPr>
      </w:pPr>
      <w:r w:rsidRPr="008727FE">
        <w:t>Develop club support for adaptive athletes</w:t>
      </w:r>
    </w:p>
    <w:p w14:paraId="05B8AE8F" w14:textId="253AEC8A" w:rsidR="00793622" w:rsidRPr="00C04DE6" w:rsidRDefault="00793622" w:rsidP="00793622">
      <w:pPr>
        <w:rPr>
          <w:b/>
          <w:bCs/>
        </w:rPr>
      </w:pPr>
      <w:r w:rsidRPr="00C04DE6">
        <w:rPr>
          <w:b/>
          <w:bCs/>
        </w:rPr>
        <w:t>B</w:t>
      </w:r>
      <w:r w:rsidR="00784C5C">
        <w:rPr>
          <w:b/>
          <w:bCs/>
        </w:rPr>
        <w:t>r</w:t>
      </w:r>
      <w:r w:rsidRPr="00C04DE6">
        <w:rPr>
          <w:b/>
          <w:bCs/>
        </w:rPr>
        <w:t xml:space="preserve">oad </w:t>
      </w:r>
      <w:r w:rsidR="00C04DE6" w:rsidRPr="00C04DE6">
        <w:rPr>
          <w:b/>
          <w:bCs/>
        </w:rPr>
        <w:t>Action Plan</w:t>
      </w:r>
    </w:p>
    <w:p w14:paraId="190D4DE9" w14:textId="77777777" w:rsidR="00793622" w:rsidRDefault="00793622" w:rsidP="00793622">
      <w:pPr>
        <w:pStyle w:val="ListParagraph"/>
        <w:numPr>
          <w:ilvl w:val="0"/>
          <w:numId w:val="10"/>
        </w:numPr>
      </w:pPr>
      <w:r>
        <w:t>Work with current athletes to provide coaching and support required to achieve aspirations</w:t>
      </w:r>
    </w:p>
    <w:p w14:paraId="2E72B2B2" w14:textId="60913968" w:rsidR="00793622" w:rsidRDefault="00793622" w:rsidP="00793622">
      <w:pPr>
        <w:pStyle w:val="ListParagraph"/>
        <w:numPr>
          <w:ilvl w:val="0"/>
          <w:numId w:val="10"/>
        </w:numPr>
      </w:pPr>
      <w:r>
        <w:t xml:space="preserve">Develop adaptive coaches through Tees </w:t>
      </w:r>
      <w:r w:rsidR="00A75E5E">
        <w:t>R</w:t>
      </w:r>
      <w:r w:rsidR="007B2270">
        <w:t xml:space="preserve">owing </w:t>
      </w:r>
      <w:r w:rsidR="00A75E5E">
        <w:t>C</w:t>
      </w:r>
      <w:r w:rsidR="007B2270">
        <w:t>lub</w:t>
      </w:r>
      <w:r w:rsidR="00A75E5E">
        <w:t xml:space="preserve"> </w:t>
      </w:r>
      <w:r>
        <w:t>coaching programmes and encourage other coaches to support accordingly</w:t>
      </w:r>
    </w:p>
    <w:p w14:paraId="013E2259" w14:textId="77777777" w:rsidR="00793622" w:rsidRPr="00C04DE6" w:rsidRDefault="00793622" w:rsidP="00793622">
      <w:pPr>
        <w:rPr>
          <w:b/>
          <w:bCs/>
        </w:rPr>
      </w:pPr>
      <w:r w:rsidRPr="00C04DE6">
        <w:rPr>
          <w:b/>
          <w:bCs/>
        </w:rPr>
        <w:t xml:space="preserve">Specific </w:t>
      </w:r>
      <w:r w:rsidR="00C04DE6" w:rsidRPr="00C04DE6">
        <w:rPr>
          <w:b/>
          <w:bCs/>
        </w:rPr>
        <w:t>Action Plan</w:t>
      </w:r>
    </w:p>
    <w:p w14:paraId="47B84EFA" w14:textId="77777777" w:rsidR="00793622" w:rsidRDefault="00793622" w:rsidP="00793622">
      <w:pPr>
        <w:pStyle w:val="ListParagraph"/>
        <w:numPr>
          <w:ilvl w:val="0"/>
          <w:numId w:val="11"/>
        </w:numPr>
      </w:pPr>
      <w:r>
        <w:t>Gain understand of aspirations and provide to the athletes accordingly</w:t>
      </w:r>
    </w:p>
    <w:p w14:paraId="04BAB1D4" w14:textId="77777777" w:rsidR="00793622" w:rsidRDefault="00793622" w:rsidP="00793622">
      <w:pPr>
        <w:pStyle w:val="ListParagraph"/>
        <w:numPr>
          <w:ilvl w:val="0"/>
          <w:numId w:val="11"/>
        </w:numPr>
      </w:pPr>
      <w:r>
        <w:t>Target coaches to assist with the coaching of the athletes to help to achieve the goals</w:t>
      </w:r>
    </w:p>
    <w:p w14:paraId="0944CB44" w14:textId="77777777" w:rsidR="00C04DE6" w:rsidRDefault="00C04DE6" w:rsidP="00C04DE6">
      <w:pPr>
        <w:pStyle w:val="ListParagraph"/>
      </w:pPr>
    </w:p>
    <w:p w14:paraId="2F369A7D" w14:textId="77777777" w:rsidR="00793622" w:rsidRPr="009A6814" w:rsidRDefault="007907AB" w:rsidP="009A6814">
      <w:pPr>
        <w:pStyle w:val="Heading3"/>
        <w:spacing w:after="240"/>
        <w:rPr>
          <w:b/>
          <w:bCs/>
        </w:rPr>
      </w:pPr>
      <w:bookmarkStart w:id="11" w:name="_Toc26993580"/>
      <w:r w:rsidRPr="009A6814">
        <w:rPr>
          <w:b/>
          <w:bCs/>
        </w:rPr>
        <w:t>Junior Rowing</w:t>
      </w:r>
      <w:bookmarkEnd w:id="11"/>
    </w:p>
    <w:p w14:paraId="5CD17C62" w14:textId="7DADE4B6" w:rsidR="007907AB" w:rsidRDefault="007907AB" w:rsidP="00793622">
      <w:r>
        <w:t>The junior section at Tees R</w:t>
      </w:r>
      <w:r w:rsidR="00967D40">
        <w:t xml:space="preserve">owing </w:t>
      </w:r>
      <w:r>
        <w:t>C</w:t>
      </w:r>
      <w:r w:rsidR="00967D40">
        <w:t>lub</w:t>
      </w:r>
      <w:r>
        <w:t xml:space="preserve"> continues to thrive with </w:t>
      </w:r>
      <w:r w:rsidR="00A75E5E">
        <w:t>several</w:t>
      </w:r>
      <w:r w:rsidR="00967D40">
        <w:t xml:space="preserve"> </w:t>
      </w:r>
      <w:r w:rsidR="00A75E5E">
        <w:t xml:space="preserve">of </w:t>
      </w:r>
      <w:r>
        <w:t>the senior club members coaching under the organisation of the Junior Head Coach. Alongside the strong group of athletes there is also now a Junior Committee who provide input into the main club committee through a representative.</w:t>
      </w:r>
    </w:p>
    <w:p w14:paraId="6B9DA6AC" w14:textId="2B1DEB9A" w:rsidR="007907AB" w:rsidRDefault="007907AB" w:rsidP="00793622">
      <w:r>
        <w:t>The aims of the current head coach are</w:t>
      </w:r>
      <w:r w:rsidR="00967D40">
        <w:t xml:space="preserve"> to</w:t>
      </w:r>
      <w:r>
        <w:t>:</w:t>
      </w:r>
    </w:p>
    <w:p w14:paraId="1A1003FB" w14:textId="1FB259AD" w:rsidR="007907AB" w:rsidRDefault="000928D9" w:rsidP="007907AB">
      <w:pPr>
        <w:pStyle w:val="ListParagraph"/>
        <w:numPr>
          <w:ilvl w:val="0"/>
          <w:numId w:val="13"/>
        </w:numPr>
      </w:pPr>
      <w:r w:rsidRPr="00C1599F">
        <w:t>E</w:t>
      </w:r>
      <w:r w:rsidR="007907AB">
        <w:t>nsure a safe and fun experience for all juniors to get to 18 fit, healthy and enjoying the sport</w:t>
      </w:r>
    </w:p>
    <w:p w14:paraId="73757272" w14:textId="2CCBBE3A" w:rsidR="007907AB" w:rsidRDefault="000928D9" w:rsidP="007907AB">
      <w:pPr>
        <w:pStyle w:val="ListParagraph"/>
        <w:numPr>
          <w:ilvl w:val="0"/>
          <w:numId w:val="13"/>
        </w:numPr>
      </w:pPr>
      <w:r w:rsidRPr="00C1599F">
        <w:t>Create a</w:t>
      </w:r>
      <w:r w:rsidR="007907AB">
        <w:t xml:space="preserve"> framework that enables coaches to step in and out when they can to ensure there is not a reliance on one person</w:t>
      </w:r>
    </w:p>
    <w:p w14:paraId="7BB47D71" w14:textId="77777777" w:rsidR="007907AB" w:rsidRDefault="007907AB" w:rsidP="007907AB">
      <w:pPr>
        <w:pStyle w:val="ListParagraph"/>
        <w:numPr>
          <w:ilvl w:val="0"/>
          <w:numId w:val="13"/>
        </w:numPr>
      </w:pPr>
      <w:r w:rsidRPr="00943387">
        <w:t>Create</w:t>
      </w:r>
      <w:r>
        <w:t xml:space="preserve"> a sustainable programme for future development</w:t>
      </w:r>
    </w:p>
    <w:p w14:paraId="563D45F8" w14:textId="1F4D811A" w:rsidR="007907AB" w:rsidRPr="00C04DE6" w:rsidRDefault="007907AB" w:rsidP="007907AB">
      <w:pPr>
        <w:rPr>
          <w:b/>
          <w:bCs/>
        </w:rPr>
      </w:pPr>
      <w:r w:rsidRPr="00C04DE6">
        <w:rPr>
          <w:b/>
          <w:bCs/>
        </w:rPr>
        <w:lastRenderedPageBreak/>
        <w:t xml:space="preserve">Development </w:t>
      </w:r>
      <w:r w:rsidR="00967D40">
        <w:rPr>
          <w:b/>
          <w:bCs/>
        </w:rPr>
        <w:t>Plan</w:t>
      </w:r>
    </w:p>
    <w:p w14:paraId="07B226EB" w14:textId="77777777" w:rsidR="007907AB" w:rsidRPr="008727FE" w:rsidRDefault="007907AB" w:rsidP="007907AB">
      <w:pPr>
        <w:pStyle w:val="ListParagraph"/>
        <w:numPr>
          <w:ilvl w:val="0"/>
          <w:numId w:val="14"/>
        </w:numPr>
      </w:pPr>
      <w:r w:rsidRPr="008727FE">
        <w:t>Ensure there is a strong programme for juniors to progress in fitness and technique</w:t>
      </w:r>
    </w:p>
    <w:p w14:paraId="588BC775" w14:textId="77777777" w:rsidR="006C2943" w:rsidRPr="008727FE" w:rsidRDefault="006C2943" w:rsidP="007907AB">
      <w:pPr>
        <w:pStyle w:val="ListParagraph"/>
        <w:numPr>
          <w:ilvl w:val="0"/>
          <w:numId w:val="14"/>
        </w:numPr>
      </w:pPr>
      <w:r w:rsidRPr="008727FE">
        <w:t>Set in place a possible programme for juniors when they reach 18 years of age and become senior members</w:t>
      </w:r>
    </w:p>
    <w:p w14:paraId="056FB54A" w14:textId="77777777" w:rsidR="00A75E5E" w:rsidRPr="008727FE" w:rsidRDefault="00A75E5E" w:rsidP="007907AB">
      <w:pPr>
        <w:pStyle w:val="ListParagraph"/>
        <w:numPr>
          <w:ilvl w:val="0"/>
          <w:numId w:val="14"/>
        </w:numPr>
      </w:pPr>
      <w:r w:rsidRPr="008727FE">
        <w:t xml:space="preserve">Allow junior athletes to determine the level in which they want to compete </w:t>
      </w:r>
    </w:p>
    <w:p w14:paraId="298A8CEF" w14:textId="77777777" w:rsidR="007907AB" w:rsidRPr="00C04DE6" w:rsidRDefault="00C04DE6" w:rsidP="007907AB">
      <w:pPr>
        <w:rPr>
          <w:b/>
          <w:bCs/>
        </w:rPr>
      </w:pPr>
      <w:r>
        <w:rPr>
          <w:b/>
          <w:bCs/>
        </w:rPr>
        <w:t>Broad Action Plan</w:t>
      </w:r>
    </w:p>
    <w:p w14:paraId="434D7761" w14:textId="77777777" w:rsidR="007907AB" w:rsidRDefault="007907AB" w:rsidP="007907AB">
      <w:pPr>
        <w:pStyle w:val="ListParagraph"/>
        <w:numPr>
          <w:ilvl w:val="0"/>
          <w:numId w:val="14"/>
        </w:numPr>
      </w:pPr>
      <w:r>
        <w:t>Support the current juniors that want to race at a high level and ensure they receive the coaching and guidance required</w:t>
      </w:r>
    </w:p>
    <w:p w14:paraId="0DE993D1" w14:textId="77777777" w:rsidR="00A75E5E" w:rsidRDefault="007907AB" w:rsidP="00A75E5E">
      <w:pPr>
        <w:pStyle w:val="ListParagraph"/>
        <w:numPr>
          <w:ilvl w:val="0"/>
          <w:numId w:val="14"/>
        </w:numPr>
      </w:pPr>
      <w:r>
        <w:t>Develop a strong structure for progress</w:t>
      </w:r>
    </w:p>
    <w:p w14:paraId="54D868A7" w14:textId="77777777" w:rsidR="007907AB" w:rsidRPr="00C04DE6" w:rsidRDefault="00C04DE6" w:rsidP="007907AB">
      <w:pPr>
        <w:rPr>
          <w:b/>
          <w:bCs/>
        </w:rPr>
      </w:pPr>
      <w:r>
        <w:rPr>
          <w:b/>
          <w:bCs/>
        </w:rPr>
        <w:t>Specific Action Plan</w:t>
      </w:r>
    </w:p>
    <w:p w14:paraId="0D33C38F" w14:textId="300BFD85" w:rsidR="006C2943" w:rsidRDefault="006C2943" w:rsidP="006C2943">
      <w:pPr>
        <w:pStyle w:val="ListParagraph"/>
        <w:numPr>
          <w:ilvl w:val="0"/>
          <w:numId w:val="15"/>
        </w:numPr>
      </w:pPr>
      <w:r>
        <w:t>Ensure there is a suitable level of coaches available to bring on the junior section with integration of coaches who have completed level 2 course</w:t>
      </w:r>
      <w:r w:rsidR="00835842">
        <w:t>, its equivalent or above</w:t>
      </w:r>
    </w:p>
    <w:p w14:paraId="15E20637" w14:textId="77777777" w:rsidR="006C2943" w:rsidRDefault="006C2943" w:rsidP="006C2943">
      <w:pPr>
        <w:pStyle w:val="ListParagraph"/>
        <w:numPr>
          <w:ilvl w:val="0"/>
          <w:numId w:val="15"/>
        </w:numPr>
      </w:pPr>
      <w:r>
        <w:t>Ensure equipment is available for the junior training sessions</w:t>
      </w:r>
    </w:p>
    <w:p w14:paraId="1B15277A" w14:textId="77777777" w:rsidR="006C2943" w:rsidRDefault="006C2943" w:rsidP="006C2943">
      <w:pPr>
        <w:pStyle w:val="ListParagraph"/>
      </w:pPr>
    </w:p>
    <w:p w14:paraId="15982F57" w14:textId="77777777" w:rsidR="006C2943" w:rsidRPr="008727FE" w:rsidRDefault="006C2943" w:rsidP="00C04DE6">
      <w:pPr>
        <w:pStyle w:val="Heading4"/>
        <w:rPr>
          <w:b/>
          <w:i w:val="0"/>
        </w:rPr>
      </w:pPr>
      <w:r w:rsidRPr="008727FE">
        <w:rPr>
          <w:b/>
          <w:i w:val="0"/>
        </w:rPr>
        <w:t>Child Protection</w:t>
      </w:r>
    </w:p>
    <w:p w14:paraId="0A5CE30B" w14:textId="77777777" w:rsidR="006C2943" w:rsidRDefault="006C2943" w:rsidP="006C2943">
      <w:r>
        <w:t xml:space="preserve">Tees Rowing Club will continue to give child safety top priority. </w:t>
      </w:r>
    </w:p>
    <w:p w14:paraId="287EC695" w14:textId="263AC71B" w:rsidR="006C2943" w:rsidRPr="00C04DE6" w:rsidRDefault="006C2943" w:rsidP="006C2943">
      <w:pPr>
        <w:rPr>
          <w:b/>
          <w:bCs/>
        </w:rPr>
      </w:pPr>
      <w:r w:rsidRPr="00C04DE6">
        <w:rPr>
          <w:b/>
          <w:bCs/>
        </w:rPr>
        <w:t xml:space="preserve">Development </w:t>
      </w:r>
      <w:r w:rsidR="00957CFE">
        <w:rPr>
          <w:b/>
          <w:bCs/>
        </w:rPr>
        <w:t>Plan</w:t>
      </w:r>
      <w:r w:rsidR="00957CFE" w:rsidRPr="00C04DE6">
        <w:rPr>
          <w:b/>
          <w:bCs/>
        </w:rPr>
        <w:t xml:space="preserve"> </w:t>
      </w:r>
    </w:p>
    <w:p w14:paraId="229514B4" w14:textId="77777777" w:rsidR="006C2943" w:rsidRPr="008727FE" w:rsidRDefault="006C2943" w:rsidP="006C2943">
      <w:pPr>
        <w:numPr>
          <w:ilvl w:val="0"/>
          <w:numId w:val="16"/>
        </w:numPr>
        <w:spacing w:before="200" w:line="240" w:lineRule="auto"/>
      </w:pPr>
      <w:r w:rsidRPr="008727FE">
        <w:t>The continued aim is to ensure child safety and protection gives a secure environment for children to experience the sport and associated social development opportunities</w:t>
      </w:r>
    </w:p>
    <w:p w14:paraId="4C47F74F" w14:textId="77777777" w:rsidR="006C2943" w:rsidRPr="00C04DE6" w:rsidRDefault="00C04DE6" w:rsidP="006C2943">
      <w:pPr>
        <w:rPr>
          <w:b/>
          <w:bCs/>
        </w:rPr>
      </w:pPr>
      <w:r>
        <w:rPr>
          <w:b/>
          <w:bCs/>
        </w:rPr>
        <w:t>Broad Action Plan</w:t>
      </w:r>
    </w:p>
    <w:p w14:paraId="7FE77B32" w14:textId="6316D2D8" w:rsidR="006C2943" w:rsidRPr="00E1129D" w:rsidRDefault="006C2943" w:rsidP="006C2943">
      <w:pPr>
        <w:numPr>
          <w:ilvl w:val="0"/>
          <w:numId w:val="16"/>
        </w:numPr>
        <w:spacing w:before="200" w:line="240" w:lineRule="auto"/>
      </w:pPr>
      <w:r w:rsidRPr="00E1129D">
        <w:t xml:space="preserve">There will be </w:t>
      </w:r>
      <w:r>
        <w:t xml:space="preserve">ongoing </w:t>
      </w:r>
      <w:r w:rsidRPr="00E1129D">
        <w:t xml:space="preserve">risk assessments </w:t>
      </w:r>
      <w:r w:rsidR="00CF352B">
        <w:t xml:space="preserve">appertaining to the functioning and operational procedures of the </w:t>
      </w:r>
      <w:r w:rsidR="00C1599F" w:rsidRPr="00E1129D">
        <w:t>club</w:t>
      </w:r>
      <w:r w:rsidR="00C1599F">
        <w:t>’s</w:t>
      </w:r>
      <w:r w:rsidR="00CF352B">
        <w:t xml:space="preserve"> </w:t>
      </w:r>
      <w:r w:rsidRPr="00E1129D">
        <w:t>junior section and</w:t>
      </w:r>
      <w:r>
        <w:t xml:space="preserve"> complies with</w:t>
      </w:r>
      <w:r w:rsidRPr="00E1129D">
        <w:t xml:space="preserve"> legal requirements under child protection law and </w:t>
      </w:r>
      <w:r>
        <w:t xml:space="preserve">BR </w:t>
      </w:r>
      <w:r w:rsidRPr="00E1129D">
        <w:t>guidelines</w:t>
      </w:r>
    </w:p>
    <w:p w14:paraId="6E6E23C6" w14:textId="77777777" w:rsidR="006C2943" w:rsidRPr="00C04DE6" w:rsidRDefault="006C2943" w:rsidP="006C2943">
      <w:pPr>
        <w:spacing w:before="240"/>
        <w:rPr>
          <w:b/>
          <w:bCs/>
        </w:rPr>
      </w:pPr>
      <w:r w:rsidRPr="00C04DE6">
        <w:rPr>
          <w:b/>
          <w:bCs/>
        </w:rPr>
        <w:t xml:space="preserve">Specific </w:t>
      </w:r>
      <w:r w:rsidR="00C04DE6">
        <w:rPr>
          <w:b/>
          <w:bCs/>
        </w:rPr>
        <w:t>Action Plan</w:t>
      </w:r>
    </w:p>
    <w:p w14:paraId="125F5174" w14:textId="2ACDA173" w:rsidR="006C2943" w:rsidRDefault="00CF352B" w:rsidP="006C2943">
      <w:pPr>
        <w:numPr>
          <w:ilvl w:val="0"/>
          <w:numId w:val="16"/>
        </w:numPr>
        <w:spacing w:after="0" w:line="240" w:lineRule="auto"/>
      </w:pPr>
      <w:r>
        <w:t>Welfare</w:t>
      </w:r>
      <w:r w:rsidR="006C2943">
        <w:t xml:space="preserve"> officer and junior coordinator will review updates to child protection procedures and guidelines </w:t>
      </w:r>
      <w:r w:rsidR="00C1599F">
        <w:t>considering</w:t>
      </w:r>
      <w:r w:rsidR="006C2943">
        <w:t xml:space="preserve"> guidelines from BR, Sport England and legal requirements</w:t>
      </w:r>
      <w:r w:rsidR="006E0BB5">
        <w:t>; and share new updates accordingly</w:t>
      </w:r>
    </w:p>
    <w:p w14:paraId="6DC47F9E" w14:textId="584F4F50" w:rsidR="006C2943" w:rsidRDefault="006C2943" w:rsidP="006C2943">
      <w:pPr>
        <w:numPr>
          <w:ilvl w:val="0"/>
          <w:numId w:val="16"/>
        </w:numPr>
        <w:spacing w:after="0" w:line="240" w:lineRule="auto"/>
      </w:pPr>
      <w:r>
        <w:t xml:space="preserve">Ensure all club members that are required to do so have </w:t>
      </w:r>
      <w:r w:rsidR="00C1599F">
        <w:t xml:space="preserve">taken part in </w:t>
      </w:r>
      <w:r>
        <w:t xml:space="preserve">appropriate </w:t>
      </w:r>
      <w:r w:rsidR="00C1599F">
        <w:t xml:space="preserve">safeguarding training </w:t>
      </w:r>
      <w:r>
        <w:t xml:space="preserve">and </w:t>
      </w:r>
      <w:r w:rsidR="00C1599F">
        <w:t xml:space="preserve">ascertain </w:t>
      </w:r>
      <w:r>
        <w:t>up to date DBS checks</w:t>
      </w:r>
    </w:p>
    <w:p w14:paraId="2660BE3F" w14:textId="04C82320" w:rsidR="00C04DE6" w:rsidRDefault="00C04DE6" w:rsidP="00C04DE6">
      <w:pPr>
        <w:spacing w:after="0" w:line="240" w:lineRule="auto"/>
      </w:pPr>
    </w:p>
    <w:p w14:paraId="686F3573" w14:textId="77777777" w:rsidR="006C2943" w:rsidRPr="00C04DE6" w:rsidRDefault="006C2943" w:rsidP="009A6814">
      <w:pPr>
        <w:pStyle w:val="Heading3"/>
        <w:spacing w:after="240"/>
        <w:rPr>
          <w:b/>
          <w:bCs/>
        </w:rPr>
      </w:pPr>
      <w:bookmarkStart w:id="12" w:name="_Toc26993581"/>
      <w:r w:rsidRPr="00C04DE6">
        <w:rPr>
          <w:b/>
          <w:bCs/>
        </w:rPr>
        <w:t>Coaching</w:t>
      </w:r>
      <w:bookmarkEnd w:id="12"/>
    </w:p>
    <w:p w14:paraId="0D627052" w14:textId="4CFCB294" w:rsidR="006C2943" w:rsidRDefault="006C2943" w:rsidP="006C2943">
      <w:r>
        <w:t>To provide support to the whole club</w:t>
      </w:r>
      <w:r w:rsidR="00835842">
        <w:t>,</w:t>
      </w:r>
      <w:r>
        <w:t xml:space="preserve"> there need</w:t>
      </w:r>
      <w:r w:rsidR="0010792F">
        <w:t>s</w:t>
      </w:r>
      <w:r>
        <w:t xml:space="preserve"> to be </w:t>
      </w:r>
      <w:r w:rsidR="00835842">
        <w:t>an effective coaching structure</w:t>
      </w:r>
      <w:r>
        <w:t xml:space="preserve">. All coaching is done on a voluntary basis.  There are many members who have taken coaching qualifications but who are not currently actively coaching.  A club member acts as </w:t>
      </w:r>
      <w:r w:rsidR="00AE79E0">
        <w:t xml:space="preserve">coaching coordinator and </w:t>
      </w:r>
      <w:r>
        <w:t>a list of qualified coaches is maintained and those that are prepared to coach either on a regular or occasional ba</w:t>
      </w:r>
      <w:r w:rsidR="00AE79E0">
        <w:t>s</w:t>
      </w:r>
      <w:r>
        <w:t>is are made known to those that wish to receive coaching.</w:t>
      </w:r>
    </w:p>
    <w:p w14:paraId="147BB0B7" w14:textId="155BA339" w:rsidR="006C2943" w:rsidRPr="00C04DE6" w:rsidRDefault="006C2943" w:rsidP="006C2943">
      <w:pPr>
        <w:rPr>
          <w:b/>
          <w:bCs/>
        </w:rPr>
      </w:pPr>
      <w:r w:rsidRPr="00C04DE6">
        <w:rPr>
          <w:b/>
          <w:bCs/>
        </w:rPr>
        <w:t xml:space="preserve">Development </w:t>
      </w:r>
      <w:r w:rsidR="00835842">
        <w:rPr>
          <w:b/>
          <w:bCs/>
        </w:rPr>
        <w:t>Plan</w:t>
      </w:r>
    </w:p>
    <w:p w14:paraId="6837156D" w14:textId="77777777" w:rsidR="006C2943" w:rsidRPr="008727FE" w:rsidRDefault="006C2943" w:rsidP="00AE79E0">
      <w:pPr>
        <w:numPr>
          <w:ilvl w:val="0"/>
          <w:numId w:val="18"/>
        </w:numPr>
        <w:spacing w:after="0" w:line="240" w:lineRule="auto"/>
      </w:pPr>
      <w:r w:rsidRPr="008727FE">
        <w:t>Have coaching skills available and linked to those that wish to be coached</w:t>
      </w:r>
    </w:p>
    <w:p w14:paraId="243DD23D" w14:textId="77777777" w:rsidR="006C2943" w:rsidRPr="008727FE" w:rsidRDefault="006C2943" w:rsidP="00AE79E0">
      <w:pPr>
        <w:numPr>
          <w:ilvl w:val="0"/>
          <w:numId w:val="18"/>
        </w:numPr>
        <w:spacing w:after="0" w:line="240" w:lineRule="auto"/>
      </w:pPr>
      <w:r w:rsidRPr="008727FE">
        <w:lastRenderedPageBreak/>
        <w:t>Allow for the continuous development of coaches through external courses and internal mentoring programme</w:t>
      </w:r>
    </w:p>
    <w:p w14:paraId="72B72741" w14:textId="77777777" w:rsidR="006C2943" w:rsidRPr="00C04DE6" w:rsidRDefault="006C2943" w:rsidP="00AE79E0">
      <w:pPr>
        <w:spacing w:before="240"/>
        <w:rPr>
          <w:b/>
          <w:bCs/>
        </w:rPr>
      </w:pPr>
      <w:r w:rsidRPr="00C04DE6">
        <w:rPr>
          <w:b/>
          <w:bCs/>
        </w:rPr>
        <w:t xml:space="preserve">Broad </w:t>
      </w:r>
      <w:r w:rsidR="00C04DE6" w:rsidRPr="00C04DE6">
        <w:rPr>
          <w:b/>
          <w:bCs/>
        </w:rPr>
        <w:t>Action Plan</w:t>
      </w:r>
    </w:p>
    <w:p w14:paraId="7769D22F" w14:textId="77777777" w:rsidR="006C2943" w:rsidRDefault="006C2943" w:rsidP="00AE79E0">
      <w:pPr>
        <w:numPr>
          <w:ilvl w:val="0"/>
          <w:numId w:val="18"/>
        </w:numPr>
        <w:spacing w:after="0" w:line="240" w:lineRule="auto"/>
      </w:pPr>
      <w:r>
        <w:t>Provide a coaching structure to support all athletes</w:t>
      </w:r>
    </w:p>
    <w:p w14:paraId="31B152BB" w14:textId="77777777" w:rsidR="006C2943" w:rsidRDefault="006C2943" w:rsidP="00AE79E0">
      <w:pPr>
        <w:numPr>
          <w:ilvl w:val="0"/>
          <w:numId w:val="18"/>
        </w:numPr>
        <w:spacing w:after="0" w:line="240" w:lineRule="auto"/>
      </w:pPr>
      <w:r>
        <w:t>Seek out and make use of funding sources for ARA coaching qualification courses</w:t>
      </w:r>
    </w:p>
    <w:p w14:paraId="7ABF9AEF" w14:textId="77777777" w:rsidR="006C2943" w:rsidRPr="00C04DE6" w:rsidRDefault="006C2943" w:rsidP="00AE79E0">
      <w:pPr>
        <w:spacing w:before="240"/>
        <w:rPr>
          <w:b/>
          <w:bCs/>
        </w:rPr>
      </w:pPr>
      <w:r w:rsidRPr="00C04DE6">
        <w:rPr>
          <w:b/>
          <w:bCs/>
        </w:rPr>
        <w:t>Specific Action Plan</w:t>
      </w:r>
    </w:p>
    <w:p w14:paraId="23A7BC36" w14:textId="77777777" w:rsidR="006C2943" w:rsidRDefault="006C2943" w:rsidP="00AE79E0">
      <w:pPr>
        <w:numPr>
          <w:ilvl w:val="0"/>
          <w:numId w:val="19"/>
        </w:numPr>
        <w:spacing w:after="0" w:line="240" w:lineRule="auto"/>
      </w:pPr>
      <w:r>
        <w:t>Match up new and experienced coaches in a mentoring scheme (Coaching coordinator)</w:t>
      </w:r>
    </w:p>
    <w:p w14:paraId="74EC20FB" w14:textId="77777777" w:rsidR="006C2943" w:rsidRDefault="006C2943" w:rsidP="00AE79E0">
      <w:pPr>
        <w:numPr>
          <w:ilvl w:val="0"/>
          <w:numId w:val="19"/>
        </w:numPr>
        <w:spacing w:after="0" w:line="240" w:lineRule="auto"/>
      </w:pPr>
      <w:r>
        <w:t>Match coaches with squads and/or crews (Coaching coordinator)</w:t>
      </w:r>
    </w:p>
    <w:p w14:paraId="21BA3452" w14:textId="77777777" w:rsidR="006C2943" w:rsidRDefault="006C2943" w:rsidP="00AE79E0">
      <w:pPr>
        <w:numPr>
          <w:ilvl w:val="0"/>
          <w:numId w:val="19"/>
        </w:numPr>
        <w:spacing w:after="0" w:line="240" w:lineRule="auto"/>
      </w:pPr>
      <w:r>
        <w:t>Hold coaches’ meetings when appropriate (Coaching coordinator)</w:t>
      </w:r>
    </w:p>
    <w:p w14:paraId="7F76006E" w14:textId="77777777" w:rsidR="006C2943" w:rsidRDefault="006C2943" w:rsidP="00AE79E0">
      <w:pPr>
        <w:numPr>
          <w:ilvl w:val="0"/>
          <w:numId w:val="19"/>
        </w:numPr>
        <w:spacing w:after="0" w:line="240" w:lineRule="auto"/>
      </w:pPr>
      <w:r>
        <w:t>Fund attendance for coaches at the annual BR Coaching Conference (Tees RC Committee)</w:t>
      </w:r>
    </w:p>
    <w:p w14:paraId="6CFB8993" w14:textId="77777777" w:rsidR="006C2943" w:rsidRDefault="006C2943" w:rsidP="00AE79E0">
      <w:pPr>
        <w:numPr>
          <w:ilvl w:val="0"/>
          <w:numId w:val="19"/>
        </w:numPr>
        <w:spacing w:after="0" w:line="240" w:lineRule="auto"/>
      </w:pPr>
      <w:r>
        <w:t>Provide adequate launch driving courses to allow coaches access to the river (Coaching Coordinator &amp; Safety Officer)</w:t>
      </w:r>
    </w:p>
    <w:p w14:paraId="08D9B1EF" w14:textId="77777777" w:rsidR="006C2943" w:rsidRDefault="006C2943" w:rsidP="006C2943">
      <w:pPr>
        <w:spacing w:after="0" w:line="240" w:lineRule="auto"/>
      </w:pPr>
    </w:p>
    <w:p w14:paraId="228BD619" w14:textId="77777777" w:rsidR="00AE79E0" w:rsidRPr="009A6814" w:rsidRDefault="00AE79E0" w:rsidP="009A6814">
      <w:pPr>
        <w:pStyle w:val="Heading2"/>
        <w:spacing w:after="240"/>
        <w:rPr>
          <w:b/>
          <w:bCs/>
          <w:color w:val="C00000"/>
        </w:rPr>
      </w:pPr>
      <w:bookmarkStart w:id="13" w:name="_Toc26993582"/>
      <w:r w:rsidRPr="009A6814">
        <w:rPr>
          <w:b/>
          <w:bCs/>
          <w:color w:val="C00000"/>
        </w:rPr>
        <w:t>Facilities</w:t>
      </w:r>
      <w:bookmarkEnd w:id="13"/>
    </w:p>
    <w:p w14:paraId="69A1405E" w14:textId="77777777" w:rsidR="00AE79E0" w:rsidRPr="00C04DE6" w:rsidRDefault="00AE79E0" w:rsidP="00C04DE6">
      <w:pPr>
        <w:pStyle w:val="Heading3"/>
        <w:rPr>
          <w:b/>
          <w:bCs/>
        </w:rPr>
      </w:pPr>
      <w:bookmarkStart w:id="14" w:name="_Toc26993583"/>
      <w:r w:rsidRPr="00C04DE6">
        <w:rPr>
          <w:b/>
          <w:bCs/>
        </w:rPr>
        <w:t>Location</w:t>
      </w:r>
      <w:bookmarkEnd w:id="14"/>
    </w:p>
    <w:p w14:paraId="6A2F3455" w14:textId="3AFE2601" w:rsidR="00AE79E0" w:rsidRDefault="00AE79E0" w:rsidP="009A6814">
      <w:pPr>
        <w:spacing w:before="240" w:after="0" w:line="240" w:lineRule="auto"/>
      </w:pPr>
      <w:r>
        <w:t>RTWC is run by the Tees River Users Trust, a limited company run by representatives of the clubs that use the building and several other water related organisations. T</w:t>
      </w:r>
      <w:r w:rsidR="004D1F15">
        <w:t xml:space="preserve">ees </w:t>
      </w:r>
      <w:r>
        <w:t>R</w:t>
      </w:r>
      <w:r w:rsidR="004D1F15">
        <w:t xml:space="preserve">owing </w:t>
      </w:r>
      <w:r>
        <w:t>C</w:t>
      </w:r>
      <w:r w:rsidR="004D1F15">
        <w:t>lub</w:t>
      </w:r>
      <w:r>
        <w:t xml:space="preserve"> is </w:t>
      </w:r>
      <w:r w:rsidR="00784C5C">
        <w:t xml:space="preserve">the </w:t>
      </w:r>
      <w:r>
        <w:t>biggest user of RTWC and contributes</w:t>
      </w:r>
      <w:r w:rsidR="00784C5C">
        <w:t xml:space="preserve"> the majority of</w:t>
      </w:r>
      <w:r>
        <w:t xml:space="preserve"> membership fees to the running of the </w:t>
      </w:r>
      <w:r w:rsidR="00C1599F">
        <w:t>facility but</w:t>
      </w:r>
      <w:r>
        <w:t xml:space="preserve"> exerts limited control over the facilities it occupies. The use of RTWC as</w:t>
      </w:r>
      <w:r w:rsidR="004D1F15">
        <w:t xml:space="preserve"> a</w:t>
      </w:r>
      <w:r>
        <w:t xml:space="preserve"> sports centre is compromised by its need to earn income to support the building. Over the recent past, RTWC has undergone a number of improvements regarding the condition of the centre and potential future development plans. </w:t>
      </w:r>
    </w:p>
    <w:p w14:paraId="2FF78715" w14:textId="412D28A1" w:rsidR="00AE79E0" w:rsidRPr="00C04DE6" w:rsidRDefault="00C04DE6" w:rsidP="00AE79E0">
      <w:pPr>
        <w:spacing w:before="240" w:after="0" w:line="240" w:lineRule="auto"/>
        <w:rPr>
          <w:b/>
          <w:bCs/>
        </w:rPr>
      </w:pPr>
      <w:r>
        <w:rPr>
          <w:b/>
          <w:bCs/>
        </w:rPr>
        <w:t xml:space="preserve">Development </w:t>
      </w:r>
      <w:r w:rsidR="004D1F15">
        <w:rPr>
          <w:b/>
          <w:bCs/>
        </w:rPr>
        <w:t>Plan</w:t>
      </w:r>
    </w:p>
    <w:p w14:paraId="4606012D" w14:textId="77777777" w:rsidR="00AE79E0" w:rsidRPr="008727FE" w:rsidRDefault="00AE79E0" w:rsidP="00AE79E0">
      <w:pPr>
        <w:pStyle w:val="ListParagraph"/>
        <w:numPr>
          <w:ilvl w:val="0"/>
          <w:numId w:val="17"/>
        </w:numPr>
        <w:spacing w:before="240" w:after="0" w:line="240" w:lineRule="auto"/>
      </w:pPr>
      <w:r w:rsidRPr="008727FE">
        <w:t>Provide a safe storage facility for the boat fleet allowing easy access to the River Tees</w:t>
      </w:r>
    </w:p>
    <w:p w14:paraId="6F67FF4D" w14:textId="77777777" w:rsidR="00AE79E0" w:rsidRPr="008727FE" w:rsidRDefault="00AE79E0" w:rsidP="00AE79E0">
      <w:pPr>
        <w:pStyle w:val="ListParagraph"/>
        <w:numPr>
          <w:ilvl w:val="0"/>
          <w:numId w:val="17"/>
        </w:numPr>
        <w:spacing w:before="240" w:after="0" w:line="240" w:lineRule="auto"/>
      </w:pPr>
      <w:r w:rsidRPr="008727FE">
        <w:t>Provide land training facilities in line with the training needs of the different groups</w:t>
      </w:r>
    </w:p>
    <w:p w14:paraId="03BA12A8" w14:textId="77777777" w:rsidR="00AE79E0" w:rsidRPr="00C04DE6" w:rsidRDefault="00C04DE6" w:rsidP="00AE79E0">
      <w:pPr>
        <w:spacing w:before="240" w:after="0" w:line="240" w:lineRule="auto"/>
        <w:rPr>
          <w:b/>
          <w:bCs/>
        </w:rPr>
      </w:pPr>
      <w:r>
        <w:rPr>
          <w:b/>
          <w:bCs/>
        </w:rPr>
        <w:t>Broad Action Plan</w:t>
      </w:r>
    </w:p>
    <w:p w14:paraId="146A56E1" w14:textId="77777777" w:rsidR="00AE79E0" w:rsidRDefault="00AE79E0" w:rsidP="00AE79E0">
      <w:pPr>
        <w:pStyle w:val="ListParagraph"/>
        <w:numPr>
          <w:ilvl w:val="0"/>
          <w:numId w:val="20"/>
        </w:numPr>
        <w:spacing w:before="240" w:after="0" w:line="240" w:lineRule="auto"/>
      </w:pPr>
      <w:r>
        <w:t>Use the storage available at RTWC to the best advantage within economic considerations</w:t>
      </w:r>
    </w:p>
    <w:p w14:paraId="4E93B0C8" w14:textId="77777777" w:rsidR="00AE79E0" w:rsidRDefault="00AE79E0" w:rsidP="00AE79E0">
      <w:pPr>
        <w:pStyle w:val="ListParagraph"/>
        <w:numPr>
          <w:ilvl w:val="0"/>
          <w:numId w:val="20"/>
        </w:numPr>
        <w:spacing w:before="240" w:after="0" w:line="240" w:lineRule="auto"/>
      </w:pPr>
      <w:r>
        <w:t>Provide access to space for circuit, weight</w:t>
      </w:r>
      <w:r w:rsidR="008D744F">
        <w:t xml:space="preserve"> and erg</w:t>
      </w:r>
      <w:r>
        <w:t xml:space="preserve"> training </w:t>
      </w:r>
      <w:r w:rsidR="008D744F">
        <w:t>facilities</w:t>
      </w:r>
    </w:p>
    <w:p w14:paraId="12F1C798" w14:textId="77777777" w:rsidR="008D744F" w:rsidRDefault="008D744F" w:rsidP="00AE79E0">
      <w:pPr>
        <w:pStyle w:val="ListParagraph"/>
        <w:numPr>
          <w:ilvl w:val="0"/>
          <w:numId w:val="20"/>
        </w:numPr>
        <w:spacing w:before="240" w:after="0" w:line="240" w:lineRule="auto"/>
      </w:pPr>
      <w:r>
        <w:t>Work with TRUT to ensure satisfactory operation of the centre for all users</w:t>
      </w:r>
    </w:p>
    <w:p w14:paraId="6082CB03" w14:textId="77777777" w:rsidR="008D744F" w:rsidRPr="00C04DE6" w:rsidRDefault="00C04DE6" w:rsidP="008D744F">
      <w:pPr>
        <w:spacing w:before="240" w:after="0" w:line="240" w:lineRule="auto"/>
        <w:rPr>
          <w:b/>
          <w:bCs/>
        </w:rPr>
      </w:pPr>
      <w:r>
        <w:rPr>
          <w:b/>
          <w:bCs/>
        </w:rPr>
        <w:t>Specific Action Plan</w:t>
      </w:r>
    </w:p>
    <w:p w14:paraId="14B32628" w14:textId="77777777" w:rsidR="008D744F" w:rsidRDefault="008D744F" w:rsidP="008D744F">
      <w:pPr>
        <w:pStyle w:val="ListParagraph"/>
        <w:numPr>
          <w:ilvl w:val="0"/>
          <w:numId w:val="21"/>
        </w:numPr>
        <w:spacing w:before="240" w:after="0" w:line="240" w:lineRule="auto"/>
      </w:pPr>
      <w:r>
        <w:t>Captain to ensure the facilities are suitable for the training required by club members</w:t>
      </w:r>
    </w:p>
    <w:p w14:paraId="37CB8DDF" w14:textId="3196CBBB" w:rsidR="008D744F" w:rsidRDefault="008D744F" w:rsidP="008D744F">
      <w:pPr>
        <w:pStyle w:val="ListParagraph"/>
        <w:numPr>
          <w:ilvl w:val="0"/>
          <w:numId w:val="21"/>
        </w:numPr>
        <w:spacing w:before="240" w:after="0" w:line="240" w:lineRule="auto"/>
      </w:pPr>
      <w:r>
        <w:t>Club representative on the TRUT board to ensure the views of TRC are known</w:t>
      </w:r>
      <w:r w:rsidR="00C1599F">
        <w:t xml:space="preserve"> and heard</w:t>
      </w:r>
    </w:p>
    <w:p w14:paraId="170E667A" w14:textId="77777777" w:rsidR="009A6814" w:rsidRDefault="009A6814" w:rsidP="009A6814">
      <w:pPr>
        <w:pStyle w:val="ListParagraph"/>
        <w:spacing w:before="240" w:after="0" w:line="240" w:lineRule="auto"/>
      </w:pPr>
    </w:p>
    <w:p w14:paraId="1E7E0E38" w14:textId="7C7C7A3B" w:rsidR="008D744F" w:rsidRPr="00C04DE6" w:rsidRDefault="008D744F" w:rsidP="00C04DE6">
      <w:pPr>
        <w:pStyle w:val="Heading3"/>
        <w:rPr>
          <w:b/>
          <w:bCs/>
        </w:rPr>
      </w:pPr>
      <w:bookmarkStart w:id="15" w:name="_Toc26993584"/>
      <w:r w:rsidRPr="00C04DE6">
        <w:rPr>
          <w:b/>
          <w:bCs/>
        </w:rPr>
        <w:t>Equipment</w:t>
      </w:r>
      <w:bookmarkEnd w:id="15"/>
    </w:p>
    <w:p w14:paraId="64F44126" w14:textId="3E0F3564" w:rsidR="008D744F" w:rsidRDefault="008D744F" w:rsidP="008D744F">
      <w:pPr>
        <w:spacing w:before="240" w:after="0" w:line="240" w:lineRule="auto"/>
      </w:pPr>
      <w:r>
        <w:t>The fleet has changed considerably since the last development plan</w:t>
      </w:r>
      <w:r w:rsidR="008A0F0B">
        <w:t xml:space="preserve"> was produced. </w:t>
      </w:r>
      <w:r w:rsidR="00C1599F">
        <w:t>Several</w:t>
      </w:r>
      <w:r w:rsidR="008A0F0B">
        <w:t xml:space="preserve"> boats in the boathouse </w:t>
      </w:r>
      <w:r w:rsidR="00967F23">
        <w:t xml:space="preserve">are </w:t>
      </w:r>
      <w:r w:rsidR="008A0F0B">
        <w:t>restricted for use by competitive rowers who submit restricted boat requests to the captain</w:t>
      </w:r>
      <w:r w:rsidR="00967F23">
        <w:t>,</w:t>
      </w:r>
      <w:r w:rsidR="008A0F0B">
        <w:t xml:space="preserve"> who will then grant access to these boats. </w:t>
      </w:r>
    </w:p>
    <w:p w14:paraId="09744199" w14:textId="77777777" w:rsidR="008A0F0B" w:rsidRDefault="008A0F0B" w:rsidP="008D744F">
      <w:pPr>
        <w:spacing w:before="240" w:after="0" w:line="240" w:lineRule="auto"/>
      </w:pPr>
      <w:r>
        <w:lastRenderedPageBreak/>
        <w:t>A continuousl</w:t>
      </w:r>
      <w:r w:rsidR="00C14DE4">
        <w:t>y</w:t>
      </w:r>
      <w:r>
        <w:t xml:space="preserve"> updated plan for the renewal of boats is required to spread the replacement of boats over a longer period to avoid the need for fund raising and to ensure there is not a massive hit to the club funds. Although the aim of boat allocations is to spread the usage of boats across the whole fleet, there are a number of boats in the fleet that are favoured by members.</w:t>
      </w:r>
    </w:p>
    <w:p w14:paraId="4C05488C" w14:textId="5AC638C9" w:rsidR="008A0F0B" w:rsidRPr="00C04DE6" w:rsidRDefault="008A0F0B" w:rsidP="008D744F">
      <w:pPr>
        <w:spacing w:before="240" w:after="0" w:line="240" w:lineRule="auto"/>
        <w:rPr>
          <w:b/>
          <w:bCs/>
        </w:rPr>
      </w:pPr>
      <w:r w:rsidRPr="00C04DE6">
        <w:rPr>
          <w:b/>
          <w:bCs/>
        </w:rPr>
        <w:t xml:space="preserve">Development </w:t>
      </w:r>
      <w:r w:rsidR="00575ABF">
        <w:rPr>
          <w:b/>
          <w:bCs/>
        </w:rPr>
        <w:t>Plan</w:t>
      </w:r>
    </w:p>
    <w:p w14:paraId="01BD0505" w14:textId="0EA82D1B" w:rsidR="008A0F0B" w:rsidRPr="00C1599F" w:rsidRDefault="008A0F0B" w:rsidP="008A0F0B">
      <w:pPr>
        <w:pStyle w:val="ListParagraph"/>
        <w:numPr>
          <w:ilvl w:val="0"/>
          <w:numId w:val="22"/>
        </w:numPr>
        <w:spacing w:before="240" w:after="0" w:line="240" w:lineRule="auto"/>
      </w:pPr>
      <w:r w:rsidRPr="00C1599F">
        <w:t>Provide a boat fleet that matches the training</w:t>
      </w:r>
      <w:r w:rsidR="00784C5C" w:rsidRPr="00C1599F">
        <w:t>, rowing</w:t>
      </w:r>
      <w:r w:rsidRPr="00C1599F">
        <w:t xml:space="preserve"> and race requirements of members</w:t>
      </w:r>
    </w:p>
    <w:p w14:paraId="5CE390EF" w14:textId="1EF61379" w:rsidR="00C51DB1" w:rsidRPr="00C1599F" w:rsidRDefault="00C51DB1" w:rsidP="008A0F0B">
      <w:pPr>
        <w:pStyle w:val="ListParagraph"/>
        <w:numPr>
          <w:ilvl w:val="0"/>
          <w:numId w:val="22"/>
        </w:numPr>
        <w:spacing w:before="240" w:after="0" w:line="240" w:lineRule="auto"/>
      </w:pPr>
      <w:r w:rsidRPr="00C1599F">
        <w:t xml:space="preserve">In liaison with TRUT and other users of RTWC, </w:t>
      </w:r>
      <w:r w:rsidR="004205C4" w:rsidRPr="00C1599F">
        <w:t>establish ownership</w:t>
      </w:r>
      <w:r w:rsidRPr="00C1599F">
        <w:t xml:space="preserve"> </w:t>
      </w:r>
      <w:r w:rsidR="004205C4" w:rsidRPr="00C1599F">
        <w:t>of land</w:t>
      </w:r>
      <w:r w:rsidRPr="00C1599F">
        <w:t xml:space="preserve"> training </w:t>
      </w:r>
      <w:r w:rsidR="00C1599F" w:rsidRPr="00C1599F">
        <w:t>equipment,</w:t>
      </w:r>
      <w:r w:rsidR="004205C4" w:rsidRPr="00C1599F">
        <w:t xml:space="preserve"> and plan for Tees Rowing Club’s future development</w:t>
      </w:r>
    </w:p>
    <w:p w14:paraId="4B764258" w14:textId="77777777" w:rsidR="008A0F0B" w:rsidRPr="00C04DE6" w:rsidRDefault="008A0F0B" w:rsidP="008A0F0B">
      <w:pPr>
        <w:spacing w:before="240" w:after="0" w:line="240" w:lineRule="auto"/>
        <w:rPr>
          <w:b/>
          <w:bCs/>
        </w:rPr>
      </w:pPr>
      <w:r w:rsidRPr="00C04DE6">
        <w:rPr>
          <w:b/>
          <w:bCs/>
        </w:rPr>
        <w:t>Broad Action Plan</w:t>
      </w:r>
    </w:p>
    <w:p w14:paraId="12DC0649" w14:textId="77777777" w:rsidR="008A0F0B" w:rsidRDefault="008A0F0B" w:rsidP="008A0F0B">
      <w:pPr>
        <w:pStyle w:val="ListParagraph"/>
        <w:numPr>
          <w:ilvl w:val="0"/>
          <w:numId w:val="22"/>
        </w:numPr>
        <w:spacing w:before="240" w:after="0" w:line="240" w:lineRule="auto"/>
      </w:pPr>
      <w:r>
        <w:t>Review the current fleet versus the needs of the membership and future development plan</w:t>
      </w:r>
    </w:p>
    <w:p w14:paraId="1DE9E09C" w14:textId="77777777" w:rsidR="008A0F0B" w:rsidRDefault="008A0F0B" w:rsidP="008A0F0B">
      <w:pPr>
        <w:pStyle w:val="ListParagraph"/>
        <w:numPr>
          <w:ilvl w:val="0"/>
          <w:numId w:val="22"/>
        </w:numPr>
        <w:spacing w:before="240" w:after="0" w:line="240" w:lineRule="auto"/>
      </w:pPr>
      <w:r>
        <w:t>Develop life plan for the continual upgrading of fleet – boat purchases and refurbishment</w:t>
      </w:r>
    </w:p>
    <w:p w14:paraId="305A7C17" w14:textId="213BFABE" w:rsidR="008A0F0B" w:rsidRDefault="008A0F0B" w:rsidP="008727FE">
      <w:pPr>
        <w:pStyle w:val="ListParagraph"/>
        <w:numPr>
          <w:ilvl w:val="0"/>
          <w:numId w:val="23"/>
        </w:numPr>
        <w:spacing w:before="240" w:after="0" w:line="240" w:lineRule="auto"/>
      </w:pPr>
      <w:r>
        <w:t xml:space="preserve">Continue to </w:t>
      </w:r>
      <w:r w:rsidR="00785338">
        <w:t>track boat usage to influence decisions of fleet replenishment</w:t>
      </w:r>
      <w:r w:rsidR="00CB6F8F" w:rsidRPr="00CB6F8F">
        <w:t xml:space="preserve"> </w:t>
      </w:r>
    </w:p>
    <w:p w14:paraId="150EFD4E" w14:textId="77777777" w:rsidR="008A0F0B" w:rsidRDefault="00CB6F8F" w:rsidP="008727FE">
      <w:pPr>
        <w:pStyle w:val="ListParagraph"/>
        <w:numPr>
          <w:ilvl w:val="0"/>
          <w:numId w:val="23"/>
        </w:numPr>
        <w:spacing w:before="240" w:after="0" w:line="240" w:lineRule="auto"/>
      </w:pPr>
      <w:r>
        <w:t xml:space="preserve">Review the current list of  land training equipment versus the needs of the membership </w:t>
      </w:r>
    </w:p>
    <w:p w14:paraId="1A5759C5" w14:textId="77777777" w:rsidR="00785338" w:rsidRPr="00C04DE6" w:rsidRDefault="00785338" w:rsidP="00785338">
      <w:pPr>
        <w:spacing w:before="240" w:after="0" w:line="240" w:lineRule="auto"/>
        <w:rPr>
          <w:b/>
          <w:bCs/>
        </w:rPr>
      </w:pPr>
      <w:r w:rsidRPr="00C04DE6">
        <w:rPr>
          <w:b/>
          <w:bCs/>
        </w:rPr>
        <w:t>Specific Action Plan</w:t>
      </w:r>
    </w:p>
    <w:p w14:paraId="241BA51F" w14:textId="79E6DBA5" w:rsidR="00785338" w:rsidRDefault="00785338" w:rsidP="00785338">
      <w:pPr>
        <w:pStyle w:val="ListParagraph"/>
        <w:numPr>
          <w:ilvl w:val="0"/>
          <w:numId w:val="23"/>
        </w:numPr>
        <w:spacing w:before="240" w:after="0" w:line="240" w:lineRule="auto"/>
      </w:pPr>
      <w:r>
        <w:t>Captain to clearly communicate policy and reasoning to boat restrictions</w:t>
      </w:r>
    </w:p>
    <w:p w14:paraId="539A65D6" w14:textId="77777777" w:rsidR="00785338" w:rsidRDefault="00785338" w:rsidP="00785338">
      <w:pPr>
        <w:pStyle w:val="ListParagraph"/>
        <w:numPr>
          <w:ilvl w:val="0"/>
          <w:numId w:val="23"/>
        </w:numPr>
        <w:spacing w:before="240" w:after="0" w:line="240" w:lineRule="auto"/>
      </w:pPr>
      <w:r>
        <w:t>Captain to develop life cycle of boats and identify when boats need to be replaced with the assistance of the maintenance team and equipment manager</w:t>
      </w:r>
    </w:p>
    <w:p w14:paraId="6D98411F" w14:textId="1C0FBF21" w:rsidR="00D55A49" w:rsidRDefault="00CB6F8F" w:rsidP="00841C34">
      <w:pPr>
        <w:pStyle w:val="ListParagraph"/>
        <w:numPr>
          <w:ilvl w:val="0"/>
          <w:numId w:val="23"/>
        </w:numPr>
        <w:spacing w:before="240" w:after="0" w:line="240" w:lineRule="auto"/>
      </w:pPr>
      <w:r>
        <w:t>Create an inventory of current land traini</w:t>
      </w:r>
      <w:r w:rsidR="00D55A49">
        <w:t>ng equipment and source further equipment that will enhance membership training programmes</w:t>
      </w:r>
    </w:p>
    <w:p w14:paraId="050730EF" w14:textId="77777777" w:rsidR="00C04DE6" w:rsidRPr="008D744F" w:rsidRDefault="00C04DE6" w:rsidP="00C04DE6">
      <w:pPr>
        <w:pStyle w:val="ListParagraph"/>
        <w:spacing w:before="240" w:after="0" w:line="240" w:lineRule="auto"/>
      </w:pPr>
    </w:p>
    <w:p w14:paraId="654198D5" w14:textId="0DBAFF57" w:rsidR="00C04DE6" w:rsidRDefault="00C04DE6" w:rsidP="00C04DE6">
      <w:pPr>
        <w:pStyle w:val="ListParagraph"/>
        <w:spacing w:before="240" w:after="0" w:line="240" w:lineRule="auto"/>
      </w:pPr>
    </w:p>
    <w:p w14:paraId="20911845" w14:textId="77777777" w:rsidR="00AE79E0" w:rsidRPr="009A6814" w:rsidRDefault="00785338" w:rsidP="009A6814">
      <w:pPr>
        <w:pStyle w:val="Heading3"/>
        <w:spacing w:after="240"/>
        <w:rPr>
          <w:b/>
          <w:bCs/>
        </w:rPr>
      </w:pPr>
      <w:bookmarkStart w:id="16" w:name="_Toc26993585"/>
      <w:r w:rsidRPr="009A6814">
        <w:rPr>
          <w:b/>
          <w:bCs/>
        </w:rPr>
        <w:t>Maintenance</w:t>
      </w:r>
      <w:bookmarkEnd w:id="16"/>
    </w:p>
    <w:p w14:paraId="795CD053" w14:textId="77777777" w:rsidR="006C2943" w:rsidRDefault="00785338" w:rsidP="006C2943">
      <w:r>
        <w:t xml:space="preserve">There has been a certain level of damage to the fleet which has been followed by communications to the membership to take extra care when </w:t>
      </w:r>
      <w:r w:rsidR="008F42A0">
        <w:t>manoeuvring</w:t>
      </w:r>
      <w:r>
        <w:t xml:space="preserve"> boats on and off the water. Boats will also age due to the stress of training and racing. A rolling maintenance programme is required alongside a continual education programme to ensure boat handling improvements</w:t>
      </w:r>
    </w:p>
    <w:p w14:paraId="78B1085E" w14:textId="690C17D7" w:rsidR="00785338" w:rsidRPr="00C04DE6" w:rsidRDefault="00C04DE6" w:rsidP="006C2943">
      <w:pPr>
        <w:rPr>
          <w:b/>
          <w:bCs/>
        </w:rPr>
      </w:pPr>
      <w:r>
        <w:rPr>
          <w:b/>
          <w:bCs/>
        </w:rPr>
        <w:t xml:space="preserve">Development </w:t>
      </w:r>
      <w:r w:rsidR="003D6A38">
        <w:rPr>
          <w:b/>
          <w:bCs/>
        </w:rPr>
        <w:t>Plan</w:t>
      </w:r>
    </w:p>
    <w:p w14:paraId="3A9B070B" w14:textId="77777777" w:rsidR="00785338" w:rsidRPr="00841C34" w:rsidRDefault="00785338" w:rsidP="00785338">
      <w:pPr>
        <w:pStyle w:val="ListParagraph"/>
        <w:numPr>
          <w:ilvl w:val="0"/>
          <w:numId w:val="24"/>
        </w:numPr>
      </w:pPr>
      <w:r w:rsidRPr="00841C34">
        <w:t>Have a maintenance programme in place</w:t>
      </w:r>
    </w:p>
    <w:p w14:paraId="686A0570" w14:textId="77777777" w:rsidR="00785338" w:rsidRPr="00841C34" w:rsidRDefault="00785338" w:rsidP="00785338">
      <w:pPr>
        <w:pStyle w:val="ListParagraph"/>
        <w:numPr>
          <w:ilvl w:val="0"/>
          <w:numId w:val="24"/>
        </w:numPr>
      </w:pPr>
      <w:r w:rsidRPr="00841C34">
        <w:t>Improve damage awareness and instil a culture of reporting any damage</w:t>
      </w:r>
    </w:p>
    <w:p w14:paraId="465F8EBA" w14:textId="77777777" w:rsidR="00785338" w:rsidRPr="00C04DE6" w:rsidRDefault="00C04DE6" w:rsidP="00785338">
      <w:pPr>
        <w:rPr>
          <w:b/>
          <w:bCs/>
        </w:rPr>
      </w:pPr>
      <w:r>
        <w:rPr>
          <w:b/>
          <w:bCs/>
        </w:rPr>
        <w:t>Broad Action Plan</w:t>
      </w:r>
    </w:p>
    <w:p w14:paraId="5AF344C5" w14:textId="77777777" w:rsidR="00785338" w:rsidRDefault="00785338" w:rsidP="00785338">
      <w:pPr>
        <w:pStyle w:val="ListParagraph"/>
        <w:numPr>
          <w:ilvl w:val="0"/>
          <w:numId w:val="25"/>
        </w:numPr>
      </w:pPr>
      <w:r>
        <w:t>Reduce damage to boats moving round the boathouse</w:t>
      </w:r>
    </w:p>
    <w:p w14:paraId="41A2132E" w14:textId="77777777" w:rsidR="00785338" w:rsidRDefault="00785338" w:rsidP="00785338">
      <w:pPr>
        <w:pStyle w:val="ListParagraph"/>
        <w:numPr>
          <w:ilvl w:val="0"/>
          <w:numId w:val="25"/>
        </w:numPr>
      </w:pPr>
      <w:r>
        <w:t>Develop a maintenance programme to extend life of boats in the fleet and maintain quality</w:t>
      </w:r>
    </w:p>
    <w:p w14:paraId="01C6AED8" w14:textId="77777777" w:rsidR="00785338" w:rsidRPr="00C04DE6" w:rsidRDefault="00C04DE6" w:rsidP="00785338">
      <w:pPr>
        <w:rPr>
          <w:b/>
          <w:bCs/>
        </w:rPr>
      </w:pPr>
      <w:r>
        <w:rPr>
          <w:b/>
          <w:bCs/>
        </w:rPr>
        <w:t>Specific Action Plan</w:t>
      </w:r>
    </w:p>
    <w:p w14:paraId="3E2E53DC" w14:textId="77777777" w:rsidR="00785338" w:rsidRDefault="00785338" w:rsidP="00785338">
      <w:pPr>
        <w:pStyle w:val="ListParagraph"/>
        <w:numPr>
          <w:ilvl w:val="0"/>
          <w:numId w:val="26"/>
        </w:numPr>
      </w:pPr>
      <w:r>
        <w:t>Equipment team to develop a programme of refurbishment and maintenance across the fleet</w:t>
      </w:r>
    </w:p>
    <w:p w14:paraId="1253EC07" w14:textId="77777777" w:rsidR="00785338" w:rsidRDefault="00785338" w:rsidP="00785338">
      <w:pPr>
        <w:pStyle w:val="ListParagraph"/>
        <w:numPr>
          <w:ilvl w:val="0"/>
          <w:numId w:val="26"/>
        </w:numPr>
      </w:pPr>
      <w:r>
        <w:t xml:space="preserve">Captain to identify </w:t>
      </w:r>
      <w:r w:rsidR="008B522D">
        <w:t>boat plans and ensure the equipment team are aware of future development plans</w:t>
      </w:r>
    </w:p>
    <w:p w14:paraId="38928F80" w14:textId="77777777" w:rsidR="00C14DE4" w:rsidRDefault="00C14DE4" w:rsidP="00C14DE4"/>
    <w:p w14:paraId="6997FBDC" w14:textId="77777777" w:rsidR="00C14DE4" w:rsidRPr="009A6814" w:rsidRDefault="00C14DE4" w:rsidP="009A6814">
      <w:pPr>
        <w:pStyle w:val="Heading2"/>
        <w:spacing w:after="240"/>
        <w:rPr>
          <w:b/>
          <w:bCs/>
          <w:color w:val="C00000"/>
          <w:sz w:val="28"/>
          <w:szCs w:val="28"/>
        </w:rPr>
      </w:pPr>
      <w:bookmarkStart w:id="17" w:name="_Toc26993586"/>
      <w:r w:rsidRPr="009A6814">
        <w:rPr>
          <w:b/>
          <w:bCs/>
          <w:color w:val="C00000"/>
          <w:sz w:val="28"/>
          <w:szCs w:val="28"/>
        </w:rPr>
        <w:lastRenderedPageBreak/>
        <w:t>Events</w:t>
      </w:r>
      <w:bookmarkEnd w:id="17"/>
    </w:p>
    <w:p w14:paraId="2F8E046B" w14:textId="0F01E3E4" w:rsidR="009A6814" w:rsidRDefault="00C14DE4" w:rsidP="00C14DE4">
      <w:r>
        <w:t>Tees R</w:t>
      </w:r>
      <w:r w:rsidR="003D6A38">
        <w:t xml:space="preserve">owing </w:t>
      </w:r>
      <w:r>
        <w:t>C</w:t>
      </w:r>
      <w:r w:rsidR="003D6A38">
        <w:t>lub</w:t>
      </w:r>
      <w:r>
        <w:t xml:space="preserve"> has a history of putting on a regatta in May and a Small Boats Head in October. Tees has a reputation for </w:t>
      </w:r>
      <w:r w:rsidR="00DE6FE1">
        <w:t>running</w:t>
      </w:r>
      <w:r>
        <w:t xml:space="preserve"> friendly and welcoming club events</w:t>
      </w:r>
      <w:r w:rsidR="00DE6FE1">
        <w:t>.</w:t>
      </w:r>
      <w:r w:rsidR="00C1599F">
        <w:t xml:space="preserve"> </w:t>
      </w:r>
      <w:r>
        <w:t xml:space="preserve">There are always comments that the events are well run and good value for money. At the regatta, efforts are made to give all more than one chance to race and the Small Boats Head is run alongside the Northern Rowing Council’s Long Distance Sculls. </w:t>
      </w:r>
    </w:p>
    <w:p w14:paraId="764C4DB7" w14:textId="77777777" w:rsidR="00C14DE4" w:rsidRPr="00C04DE6" w:rsidRDefault="00C14DE4" w:rsidP="009A6814">
      <w:pPr>
        <w:pStyle w:val="Heading3"/>
        <w:spacing w:after="240"/>
        <w:rPr>
          <w:b/>
          <w:bCs/>
        </w:rPr>
      </w:pPr>
      <w:bookmarkStart w:id="18" w:name="_Toc26993587"/>
      <w:r w:rsidRPr="00C04DE6">
        <w:rPr>
          <w:b/>
          <w:bCs/>
        </w:rPr>
        <w:t>Competitive Events</w:t>
      </w:r>
      <w:bookmarkEnd w:id="18"/>
    </w:p>
    <w:p w14:paraId="684E654E" w14:textId="736E653B" w:rsidR="00C14DE4" w:rsidRPr="00C04DE6" w:rsidRDefault="00C14DE4" w:rsidP="00C14DE4">
      <w:pPr>
        <w:rPr>
          <w:b/>
          <w:bCs/>
        </w:rPr>
      </w:pPr>
      <w:r w:rsidRPr="00C04DE6">
        <w:rPr>
          <w:b/>
          <w:bCs/>
        </w:rPr>
        <w:t xml:space="preserve">Development </w:t>
      </w:r>
      <w:r w:rsidR="00A0362B">
        <w:rPr>
          <w:b/>
          <w:bCs/>
        </w:rPr>
        <w:t>Plan</w:t>
      </w:r>
    </w:p>
    <w:p w14:paraId="22915D0B" w14:textId="77777777" w:rsidR="00C14DE4" w:rsidRPr="00841C34" w:rsidRDefault="00C14DE4" w:rsidP="00C14DE4">
      <w:pPr>
        <w:pStyle w:val="ListParagraph"/>
        <w:numPr>
          <w:ilvl w:val="0"/>
          <w:numId w:val="27"/>
        </w:numPr>
      </w:pPr>
      <w:r w:rsidRPr="00841C34">
        <w:t>Continue to offer value for money, friendly, competitive and well organised events</w:t>
      </w:r>
    </w:p>
    <w:p w14:paraId="3DAB4491" w14:textId="77777777" w:rsidR="00C14DE4" w:rsidRPr="00C04DE6" w:rsidRDefault="00C04DE6" w:rsidP="00C14DE4">
      <w:pPr>
        <w:rPr>
          <w:b/>
          <w:bCs/>
        </w:rPr>
      </w:pPr>
      <w:r>
        <w:rPr>
          <w:b/>
          <w:bCs/>
        </w:rPr>
        <w:t>Broad Action Plan</w:t>
      </w:r>
    </w:p>
    <w:p w14:paraId="6E7232C8" w14:textId="77777777" w:rsidR="00C14DE4" w:rsidRDefault="00C14DE4" w:rsidP="00C14DE4">
      <w:pPr>
        <w:pStyle w:val="ListParagraph"/>
        <w:numPr>
          <w:ilvl w:val="0"/>
          <w:numId w:val="27"/>
        </w:numPr>
      </w:pPr>
      <w:r>
        <w:t>Consider succession planning to include wide number of members to ensure that the events can run successfully year on year</w:t>
      </w:r>
    </w:p>
    <w:p w14:paraId="2E132722" w14:textId="77777777" w:rsidR="00C14DE4" w:rsidRPr="00C04DE6" w:rsidRDefault="00C14DE4" w:rsidP="00C14DE4">
      <w:pPr>
        <w:rPr>
          <w:b/>
          <w:bCs/>
        </w:rPr>
      </w:pPr>
      <w:r w:rsidRPr="00C04DE6">
        <w:rPr>
          <w:b/>
          <w:bCs/>
        </w:rPr>
        <w:t>Specific Action Plan</w:t>
      </w:r>
    </w:p>
    <w:p w14:paraId="2FD0FC39" w14:textId="77777777" w:rsidR="00C14DE4" w:rsidRDefault="00C14DE4" w:rsidP="00C14DE4">
      <w:pPr>
        <w:pStyle w:val="ListParagraph"/>
        <w:numPr>
          <w:ilvl w:val="0"/>
          <w:numId w:val="27"/>
        </w:numPr>
      </w:pPr>
      <w:r>
        <w:t>Develop succession plan for regatta and head race</w:t>
      </w:r>
    </w:p>
    <w:p w14:paraId="7F68EB5F" w14:textId="77777777" w:rsidR="00C14DE4" w:rsidRDefault="00C14DE4" w:rsidP="00C14DE4">
      <w:pPr>
        <w:pStyle w:val="ListParagraph"/>
        <w:numPr>
          <w:ilvl w:val="0"/>
          <w:numId w:val="27"/>
        </w:numPr>
      </w:pPr>
      <w:r>
        <w:t>Consider potential other events and learn from the events in the previous year</w:t>
      </w:r>
    </w:p>
    <w:p w14:paraId="771AA574" w14:textId="77777777" w:rsidR="00C04DE6" w:rsidRDefault="00C04DE6" w:rsidP="00C04DE6">
      <w:pPr>
        <w:pStyle w:val="ListParagraph"/>
      </w:pPr>
    </w:p>
    <w:p w14:paraId="544A3C6A" w14:textId="77777777" w:rsidR="00C14DE4" w:rsidRPr="00C04DE6" w:rsidRDefault="00C14DE4" w:rsidP="009A6814">
      <w:pPr>
        <w:pStyle w:val="Heading3"/>
        <w:spacing w:after="240"/>
        <w:rPr>
          <w:b/>
          <w:bCs/>
        </w:rPr>
      </w:pPr>
      <w:bookmarkStart w:id="19" w:name="_Toc26993588"/>
      <w:r w:rsidRPr="00C04DE6">
        <w:rPr>
          <w:b/>
          <w:bCs/>
        </w:rPr>
        <w:t>Social Events</w:t>
      </w:r>
      <w:bookmarkEnd w:id="19"/>
    </w:p>
    <w:p w14:paraId="3EFC904A" w14:textId="56905B4C" w:rsidR="00C14DE4" w:rsidRDefault="00C14DE4" w:rsidP="00C14DE4">
      <w:r>
        <w:t>Tees R</w:t>
      </w:r>
      <w:r w:rsidR="00A0362B">
        <w:t xml:space="preserve">owing </w:t>
      </w:r>
      <w:r>
        <w:t>C</w:t>
      </w:r>
      <w:r w:rsidR="00A0362B">
        <w:t>lub</w:t>
      </w:r>
      <w:r>
        <w:t xml:space="preserve"> used to hold an annual boat club dinner</w:t>
      </w:r>
      <w:r w:rsidR="00DE6FE1">
        <w:t>. T</w:t>
      </w:r>
      <w:r>
        <w:t xml:space="preserve">his has not happened for </w:t>
      </w:r>
      <w:r w:rsidR="00DE6FE1">
        <w:t xml:space="preserve">a number </w:t>
      </w:r>
      <w:r>
        <w:t>of years. From 2020, this event will be reinstated with organisation from club members. Quizzes and barbecues are held throughout the year by different squads. As well as these events there are the miniheads which occur once a month in a competitive and social capacity</w:t>
      </w:r>
      <w:r w:rsidR="00A0362B">
        <w:t>.</w:t>
      </w:r>
    </w:p>
    <w:p w14:paraId="7A38424B" w14:textId="712E5972" w:rsidR="00C14DE4" w:rsidRPr="00C04DE6" w:rsidRDefault="00C14DE4" w:rsidP="00C14DE4">
      <w:pPr>
        <w:rPr>
          <w:b/>
          <w:bCs/>
        </w:rPr>
      </w:pPr>
      <w:r w:rsidRPr="00C04DE6">
        <w:rPr>
          <w:b/>
          <w:bCs/>
        </w:rPr>
        <w:t xml:space="preserve">Development </w:t>
      </w:r>
      <w:r w:rsidR="00A0362B">
        <w:rPr>
          <w:b/>
          <w:bCs/>
        </w:rPr>
        <w:t>Plan</w:t>
      </w:r>
    </w:p>
    <w:p w14:paraId="5B542829" w14:textId="77777777" w:rsidR="00C14DE4" w:rsidRDefault="00C14DE4" w:rsidP="00C14DE4">
      <w:pPr>
        <w:pStyle w:val="ListParagraph"/>
        <w:numPr>
          <w:ilvl w:val="0"/>
          <w:numId w:val="28"/>
        </w:numPr>
      </w:pPr>
      <w:r>
        <w:t>Reinstate the boat club dinner</w:t>
      </w:r>
    </w:p>
    <w:p w14:paraId="4695A2E8" w14:textId="677CEA40" w:rsidR="00AF29BF" w:rsidRDefault="00A0362B" w:rsidP="00AF29BF">
      <w:pPr>
        <w:pStyle w:val="ListParagraph"/>
        <w:numPr>
          <w:ilvl w:val="0"/>
          <w:numId w:val="28"/>
        </w:numPr>
      </w:pPr>
      <w:r>
        <w:t>Encourage</w:t>
      </w:r>
      <w:r w:rsidR="00AF29BF">
        <w:t xml:space="preserve"> members to socialise with one another at a number of events throughout the year</w:t>
      </w:r>
    </w:p>
    <w:p w14:paraId="75977B57" w14:textId="3DF422EC" w:rsidR="00AF29BF" w:rsidRDefault="00AF29BF" w:rsidP="00AF29BF">
      <w:pPr>
        <w:pStyle w:val="ListParagraph"/>
        <w:numPr>
          <w:ilvl w:val="0"/>
          <w:numId w:val="28"/>
        </w:numPr>
      </w:pPr>
      <w:r>
        <w:t>Continue to</w:t>
      </w:r>
      <w:r w:rsidR="00DE6FE1">
        <w:t xml:space="preserve"> </w:t>
      </w:r>
      <w:r w:rsidR="00007555">
        <w:t>organise</w:t>
      </w:r>
      <w:r w:rsidR="00A0362B">
        <w:t xml:space="preserve"> </w:t>
      </w:r>
      <w:r>
        <w:t>minihead</w:t>
      </w:r>
      <w:r w:rsidR="00A0362B">
        <w:t>s</w:t>
      </w:r>
      <w:r>
        <w:t xml:space="preserve"> to gain some competitive intraclub rowing as well as the social aspect</w:t>
      </w:r>
    </w:p>
    <w:p w14:paraId="4F63A95F" w14:textId="77777777" w:rsidR="00AF29BF" w:rsidRPr="00C04DE6" w:rsidRDefault="00AF29BF" w:rsidP="00AF29BF">
      <w:pPr>
        <w:rPr>
          <w:b/>
          <w:bCs/>
        </w:rPr>
      </w:pPr>
      <w:r w:rsidRPr="00C04DE6">
        <w:rPr>
          <w:b/>
          <w:bCs/>
        </w:rPr>
        <w:t>Broad Action Plan</w:t>
      </w:r>
    </w:p>
    <w:p w14:paraId="3D658996" w14:textId="77777777" w:rsidR="00AF29BF" w:rsidRDefault="00AF29BF" w:rsidP="00AF29BF">
      <w:pPr>
        <w:pStyle w:val="ListParagraph"/>
        <w:numPr>
          <w:ilvl w:val="0"/>
          <w:numId w:val="29"/>
        </w:numPr>
      </w:pPr>
      <w:r>
        <w:t>Develop a calendar of social events</w:t>
      </w:r>
    </w:p>
    <w:p w14:paraId="7B5C24CB" w14:textId="70C61F54" w:rsidR="00AF29BF" w:rsidRDefault="00AF29BF" w:rsidP="00AF29BF">
      <w:pPr>
        <w:pStyle w:val="ListParagraph"/>
        <w:numPr>
          <w:ilvl w:val="0"/>
          <w:numId w:val="29"/>
        </w:numPr>
      </w:pPr>
      <w:r>
        <w:t>Continue to spread the organisation of the miniheads between the squads</w:t>
      </w:r>
      <w:r w:rsidR="00DE6FE1">
        <w:t xml:space="preserve"> and independents</w:t>
      </w:r>
    </w:p>
    <w:p w14:paraId="18FC6FC4" w14:textId="77777777" w:rsidR="00AF29BF" w:rsidRPr="00C04DE6" w:rsidRDefault="00AF29BF" w:rsidP="00AF29BF">
      <w:pPr>
        <w:rPr>
          <w:b/>
          <w:bCs/>
        </w:rPr>
      </w:pPr>
      <w:r w:rsidRPr="00C04DE6">
        <w:rPr>
          <w:b/>
          <w:bCs/>
        </w:rPr>
        <w:t>Specific Action Plan</w:t>
      </w:r>
    </w:p>
    <w:p w14:paraId="27587AF6" w14:textId="77777777" w:rsidR="00AF29BF" w:rsidRDefault="00AF29BF" w:rsidP="00AF29BF">
      <w:pPr>
        <w:pStyle w:val="ListParagraph"/>
        <w:numPr>
          <w:ilvl w:val="0"/>
          <w:numId w:val="30"/>
        </w:numPr>
      </w:pPr>
      <w:r>
        <w:t>Develop an organisation committee for the boat club dinner</w:t>
      </w:r>
    </w:p>
    <w:p w14:paraId="0871F128" w14:textId="77777777" w:rsidR="00AF29BF" w:rsidRDefault="00AF29BF" w:rsidP="00AF29BF"/>
    <w:p w14:paraId="163D5171" w14:textId="77777777" w:rsidR="00AF29BF" w:rsidRPr="009A6814" w:rsidRDefault="00AF29BF" w:rsidP="009A6814">
      <w:pPr>
        <w:pStyle w:val="Heading2"/>
        <w:spacing w:after="240"/>
        <w:rPr>
          <w:b/>
          <w:bCs/>
          <w:color w:val="C00000"/>
        </w:rPr>
      </w:pPr>
      <w:bookmarkStart w:id="20" w:name="_Toc26993589"/>
      <w:r w:rsidRPr="009A6814">
        <w:rPr>
          <w:b/>
          <w:bCs/>
          <w:color w:val="C00000"/>
        </w:rPr>
        <w:lastRenderedPageBreak/>
        <w:t>Running of the Club</w:t>
      </w:r>
      <w:bookmarkEnd w:id="20"/>
    </w:p>
    <w:p w14:paraId="496A2196" w14:textId="77777777" w:rsidR="00AF29BF" w:rsidRPr="00C04DE6" w:rsidRDefault="00AF29BF" w:rsidP="009A6814">
      <w:pPr>
        <w:pStyle w:val="Heading3"/>
        <w:spacing w:after="240"/>
        <w:rPr>
          <w:b/>
          <w:bCs/>
        </w:rPr>
      </w:pPr>
      <w:bookmarkStart w:id="21" w:name="_Toc26993590"/>
      <w:r w:rsidRPr="00C04DE6">
        <w:rPr>
          <w:b/>
          <w:bCs/>
        </w:rPr>
        <w:t>Management</w:t>
      </w:r>
      <w:bookmarkEnd w:id="21"/>
    </w:p>
    <w:p w14:paraId="0797408D" w14:textId="0FA1578B" w:rsidR="00AF29BF" w:rsidRDefault="00AF29BF" w:rsidP="00AF29BF">
      <w:r>
        <w:t>Tees R</w:t>
      </w:r>
      <w:r w:rsidR="00A0362B">
        <w:t xml:space="preserve">owing </w:t>
      </w:r>
      <w:r>
        <w:t>C</w:t>
      </w:r>
      <w:r w:rsidR="00A0362B">
        <w:t>lub</w:t>
      </w:r>
      <w:r>
        <w:t xml:space="preserve"> is managed by an elected committee who are voted into their positions at the AGM annually. The committee is chaired by the club chairman. Job descriptions for each of the roles have been </w:t>
      </w:r>
      <w:r w:rsidR="00DE6FE1">
        <w:t>written (but not all are on website)</w:t>
      </w:r>
      <w:r>
        <w:t xml:space="preserve"> and will be </w:t>
      </w:r>
      <w:r w:rsidR="00DE6FE1">
        <w:t>regularly reviewed to ensure the roles continue to meet</w:t>
      </w:r>
      <w:r w:rsidR="00841C34">
        <w:t xml:space="preserve"> </w:t>
      </w:r>
      <w:r>
        <w:t>the requirements of the club. Al</w:t>
      </w:r>
      <w:r w:rsidR="008F42A0">
        <w:t>l</w:t>
      </w:r>
      <w:r>
        <w:t xml:space="preserve"> club</w:t>
      </w:r>
      <w:r w:rsidR="008F42A0">
        <w:t xml:space="preserve"> management</w:t>
      </w:r>
      <w:r>
        <w:t xml:space="preserve"> is done </w:t>
      </w:r>
      <w:r w:rsidR="00A0362B">
        <w:t>on</w:t>
      </w:r>
      <w:r>
        <w:t xml:space="preserve"> a voluntary basis. Future consideration of the management structure may be required dependent upon the level of growth within the club. </w:t>
      </w:r>
      <w:r w:rsidR="00DE6FE1">
        <w:t xml:space="preserve"> </w:t>
      </w:r>
    </w:p>
    <w:p w14:paraId="50941885" w14:textId="72F72DB4" w:rsidR="00AF29BF" w:rsidRDefault="00AF29BF" w:rsidP="00AF29BF">
      <w:r>
        <w:t>A renewal plan for the fleet and maintenance is required to produce a budget</w:t>
      </w:r>
      <w:r w:rsidR="00A0362B">
        <w:t>,</w:t>
      </w:r>
      <w:r>
        <w:t xml:space="preserve"> that will </w:t>
      </w:r>
      <w:r w:rsidR="00DE6FE1">
        <w:t>enable</w:t>
      </w:r>
      <w:r>
        <w:t xml:space="preserve"> targets to be set </w:t>
      </w:r>
      <w:r w:rsidR="00DE6FE1">
        <w:t xml:space="preserve">for </w:t>
      </w:r>
      <w:r>
        <w:t>future fundraising</w:t>
      </w:r>
      <w:r w:rsidR="00841C34">
        <w:t xml:space="preserve"> </w:t>
      </w:r>
      <w:r w:rsidR="00DE6FE1">
        <w:t>needs</w:t>
      </w:r>
      <w:r>
        <w:t xml:space="preserve">. </w:t>
      </w:r>
    </w:p>
    <w:p w14:paraId="5C7D821A" w14:textId="3BA81A6E" w:rsidR="00AF29BF" w:rsidRPr="009A6814" w:rsidRDefault="00AF29BF" w:rsidP="00AF29BF">
      <w:pPr>
        <w:rPr>
          <w:b/>
          <w:bCs/>
        </w:rPr>
      </w:pPr>
      <w:r w:rsidRPr="009A6814">
        <w:rPr>
          <w:b/>
          <w:bCs/>
        </w:rPr>
        <w:t xml:space="preserve">Development </w:t>
      </w:r>
      <w:r w:rsidR="00A0362B">
        <w:rPr>
          <w:b/>
          <w:bCs/>
        </w:rPr>
        <w:t>Plan</w:t>
      </w:r>
    </w:p>
    <w:p w14:paraId="55F50CD7" w14:textId="77777777" w:rsidR="00AF29BF" w:rsidRDefault="00AF29BF" w:rsidP="00AF29BF">
      <w:pPr>
        <w:pStyle w:val="ListParagraph"/>
        <w:numPr>
          <w:ilvl w:val="0"/>
          <w:numId w:val="30"/>
        </w:numPr>
      </w:pPr>
      <w:r>
        <w:t>Spread the management of the clubs day to day activities across a number of committee positions while maintaining the executive officers overview of the direction and development of the club</w:t>
      </w:r>
    </w:p>
    <w:p w14:paraId="34FA7570" w14:textId="77777777" w:rsidR="00AF29BF" w:rsidRPr="009A6814" w:rsidRDefault="00AF29BF" w:rsidP="00AF29BF">
      <w:pPr>
        <w:rPr>
          <w:b/>
          <w:bCs/>
        </w:rPr>
      </w:pPr>
      <w:r w:rsidRPr="009A6814">
        <w:rPr>
          <w:b/>
          <w:bCs/>
        </w:rPr>
        <w:t>Broad Action Plan</w:t>
      </w:r>
    </w:p>
    <w:p w14:paraId="077821A8" w14:textId="2815AFD8" w:rsidR="00AF29BF" w:rsidRDefault="00AF29BF" w:rsidP="00AF29BF">
      <w:pPr>
        <w:pStyle w:val="ListParagraph"/>
        <w:numPr>
          <w:ilvl w:val="0"/>
          <w:numId w:val="30"/>
        </w:numPr>
      </w:pPr>
      <w:r>
        <w:t>Review management structure of the club and ensure that all positions required are filled with appropriate club members</w:t>
      </w:r>
    </w:p>
    <w:p w14:paraId="26AFE6F3" w14:textId="77777777" w:rsidR="0046019E" w:rsidRDefault="0046019E" w:rsidP="00AF29BF">
      <w:pPr>
        <w:pStyle w:val="ListParagraph"/>
        <w:numPr>
          <w:ilvl w:val="0"/>
          <w:numId w:val="30"/>
        </w:numPr>
      </w:pPr>
      <w:r>
        <w:t>Maintain a sense of respect and community between club members</w:t>
      </w:r>
    </w:p>
    <w:p w14:paraId="453BC59A" w14:textId="77777777" w:rsidR="0046019E" w:rsidRDefault="0046019E" w:rsidP="00AF29BF">
      <w:pPr>
        <w:pStyle w:val="ListParagraph"/>
        <w:numPr>
          <w:ilvl w:val="0"/>
          <w:numId w:val="30"/>
        </w:numPr>
      </w:pPr>
      <w:r>
        <w:t>Begin succession planning for key posts within committee</w:t>
      </w:r>
    </w:p>
    <w:p w14:paraId="2118902B" w14:textId="77777777" w:rsidR="0046019E" w:rsidRPr="009A6814" w:rsidRDefault="0046019E" w:rsidP="0046019E">
      <w:pPr>
        <w:rPr>
          <w:b/>
          <w:bCs/>
        </w:rPr>
      </w:pPr>
      <w:r w:rsidRPr="009A6814">
        <w:rPr>
          <w:b/>
          <w:bCs/>
        </w:rPr>
        <w:t>Specific Action Plan</w:t>
      </w:r>
    </w:p>
    <w:p w14:paraId="465F98B0" w14:textId="467D8612" w:rsidR="00AF29BF" w:rsidRDefault="0046019E" w:rsidP="0046019E">
      <w:pPr>
        <w:pStyle w:val="ListParagraph"/>
        <w:numPr>
          <w:ilvl w:val="0"/>
          <w:numId w:val="31"/>
        </w:numPr>
      </w:pPr>
      <w:r>
        <w:t>Keep a track of activities throughout the year and get each committee member to keep the</w:t>
      </w:r>
      <w:r w:rsidR="006A6065">
        <w:t>ir</w:t>
      </w:r>
      <w:r>
        <w:t xml:space="preserve"> job descriptions up to date</w:t>
      </w:r>
    </w:p>
    <w:p w14:paraId="5C717453" w14:textId="77777777" w:rsidR="009A6814" w:rsidRDefault="009A6814" w:rsidP="009A6814">
      <w:pPr>
        <w:pStyle w:val="ListParagraph"/>
        <w:ind w:left="770"/>
      </w:pPr>
    </w:p>
    <w:p w14:paraId="07886C92" w14:textId="77777777" w:rsidR="0046019E" w:rsidRPr="009A6814" w:rsidRDefault="0046019E" w:rsidP="009A6814">
      <w:pPr>
        <w:pStyle w:val="Heading3"/>
        <w:spacing w:after="240"/>
        <w:rPr>
          <w:b/>
          <w:bCs/>
        </w:rPr>
      </w:pPr>
      <w:bookmarkStart w:id="22" w:name="_Toc26993591"/>
      <w:r w:rsidRPr="009A6814">
        <w:rPr>
          <w:b/>
          <w:bCs/>
        </w:rPr>
        <w:t>Volunteers</w:t>
      </w:r>
      <w:bookmarkEnd w:id="22"/>
    </w:p>
    <w:p w14:paraId="17B9DD68" w14:textId="588D320F" w:rsidR="0046019E" w:rsidRDefault="0046019E" w:rsidP="0046019E">
      <w:r>
        <w:t>All aspects of Tees R</w:t>
      </w:r>
      <w:r w:rsidR="006A6065">
        <w:t xml:space="preserve">owing </w:t>
      </w:r>
      <w:r>
        <w:t>C</w:t>
      </w:r>
      <w:r w:rsidR="006A6065">
        <w:t>lub</w:t>
      </w:r>
      <w:r>
        <w:t xml:space="preserve"> are run by volunteers from the committee positions to the running of the club’s successful events. In recent years the numbers of volunteers has reduced and many of the ongoing actions are done by the same group of people. A key aspect of BR strategy is to increase satisfaction of all participants of rowing including volunteers that allow athletes to develop their skills. </w:t>
      </w:r>
    </w:p>
    <w:p w14:paraId="506F9361" w14:textId="3BC65B44" w:rsidR="0046019E" w:rsidRPr="009A6814" w:rsidRDefault="0046019E" w:rsidP="0046019E">
      <w:pPr>
        <w:rPr>
          <w:b/>
          <w:bCs/>
        </w:rPr>
      </w:pPr>
      <w:r w:rsidRPr="009A6814">
        <w:rPr>
          <w:b/>
          <w:bCs/>
        </w:rPr>
        <w:t xml:space="preserve">Development </w:t>
      </w:r>
      <w:r w:rsidR="006A6065">
        <w:rPr>
          <w:b/>
          <w:bCs/>
        </w:rPr>
        <w:t>Plan</w:t>
      </w:r>
    </w:p>
    <w:p w14:paraId="6375DDB5" w14:textId="77777777" w:rsidR="0046019E" w:rsidRDefault="0046019E" w:rsidP="0046019E">
      <w:pPr>
        <w:pStyle w:val="ListParagraph"/>
        <w:numPr>
          <w:ilvl w:val="0"/>
          <w:numId w:val="31"/>
        </w:numPr>
      </w:pPr>
      <w:r>
        <w:t>Increase satisfaction of volunteers and members</w:t>
      </w:r>
    </w:p>
    <w:p w14:paraId="3BC7510E" w14:textId="77777777" w:rsidR="0046019E" w:rsidRPr="009A6814" w:rsidRDefault="0046019E" w:rsidP="0046019E">
      <w:pPr>
        <w:rPr>
          <w:b/>
          <w:bCs/>
        </w:rPr>
      </w:pPr>
      <w:r w:rsidRPr="009A6814">
        <w:rPr>
          <w:b/>
          <w:bCs/>
        </w:rPr>
        <w:t>Broad Action Plan</w:t>
      </w:r>
    </w:p>
    <w:p w14:paraId="687D59EE" w14:textId="77777777" w:rsidR="0046019E" w:rsidRDefault="0046019E" w:rsidP="0046019E">
      <w:pPr>
        <w:pStyle w:val="ListParagraph"/>
        <w:numPr>
          <w:ilvl w:val="0"/>
          <w:numId w:val="31"/>
        </w:numPr>
      </w:pPr>
      <w:r>
        <w:t>Show that volunteers on committee and at events are valued</w:t>
      </w:r>
    </w:p>
    <w:p w14:paraId="2BEFE31E" w14:textId="77777777" w:rsidR="0046019E" w:rsidRPr="009A6814" w:rsidRDefault="0046019E" w:rsidP="0046019E">
      <w:pPr>
        <w:rPr>
          <w:b/>
          <w:bCs/>
        </w:rPr>
      </w:pPr>
      <w:r w:rsidRPr="009A6814">
        <w:rPr>
          <w:b/>
          <w:bCs/>
        </w:rPr>
        <w:t>Specific Action Plan</w:t>
      </w:r>
    </w:p>
    <w:p w14:paraId="2CE8BFB4" w14:textId="77777777" w:rsidR="0046019E" w:rsidRDefault="0046019E" w:rsidP="0046019E">
      <w:pPr>
        <w:pStyle w:val="ListParagraph"/>
        <w:numPr>
          <w:ilvl w:val="0"/>
          <w:numId w:val="31"/>
        </w:numPr>
      </w:pPr>
      <w:r>
        <w:t>Captain and coaching coordinator to highlight particular areas where external courses are available to support their work</w:t>
      </w:r>
    </w:p>
    <w:p w14:paraId="780F3301" w14:textId="43A8162C" w:rsidR="005344AE" w:rsidRDefault="005344AE" w:rsidP="0046019E">
      <w:pPr>
        <w:pStyle w:val="ListParagraph"/>
        <w:numPr>
          <w:ilvl w:val="0"/>
          <w:numId w:val="31"/>
        </w:numPr>
      </w:pPr>
      <w:r>
        <w:lastRenderedPageBreak/>
        <w:t>Ensure enough volunteers are educated in what they need to do to help with Tees R</w:t>
      </w:r>
      <w:r w:rsidR="006A6065">
        <w:t xml:space="preserve">owing </w:t>
      </w:r>
      <w:r>
        <w:t>C</w:t>
      </w:r>
      <w:r w:rsidR="006A6065">
        <w:t>lub</w:t>
      </w:r>
      <w:r>
        <w:t xml:space="preserve"> events</w:t>
      </w:r>
    </w:p>
    <w:p w14:paraId="7A24ACAA" w14:textId="77777777" w:rsidR="009A6814" w:rsidRDefault="009A6814" w:rsidP="009A6814">
      <w:pPr>
        <w:pStyle w:val="ListParagraph"/>
        <w:ind w:left="770"/>
      </w:pPr>
    </w:p>
    <w:p w14:paraId="6C00E6F9" w14:textId="77777777" w:rsidR="005344AE" w:rsidRPr="009A6814" w:rsidRDefault="005344AE" w:rsidP="009A6814">
      <w:pPr>
        <w:pStyle w:val="Heading3"/>
        <w:spacing w:after="240"/>
        <w:rPr>
          <w:b/>
          <w:bCs/>
        </w:rPr>
      </w:pPr>
      <w:bookmarkStart w:id="23" w:name="_Toc26993592"/>
      <w:r w:rsidRPr="009A6814">
        <w:rPr>
          <w:b/>
          <w:bCs/>
        </w:rPr>
        <w:t>Safety</w:t>
      </w:r>
      <w:bookmarkEnd w:id="23"/>
    </w:p>
    <w:p w14:paraId="79A9C9FA" w14:textId="226760FD" w:rsidR="005344AE" w:rsidRDefault="005344AE" w:rsidP="005344AE">
      <w:r>
        <w:t>Tees R</w:t>
      </w:r>
      <w:r w:rsidR="006A6065">
        <w:t xml:space="preserve">owing </w:t>
      </w:r>
      <w:r>
        <w:t>C</w:t>
      </w:r>
      <w:r w:rsidR="006A6065">
        <w:t>lub</w:t>
      </w:r>
      <w:r>
        <w:t xml:space="preserve"> adhere to BR’s safety policy, Rowsafe which is a document accessible to all BR members from the website. This document gives a list of minimum standards expected by the BR for regions, clubs and individual members.</w:t>
      </w:r>
    </w:p>
    <w:p w14:paraId="01B66ED7" w14:textId="73009CEE" w:rsidR="005344AE" w:rsidRPr="009A6814" w:rsidRDefault="009A6814" w:rsidP="005344AE">
      <w:pPr>
        <w:rPr>
          <w:b/>
          <w:bCs/>
        </w:rPr>
      </w:pPr>
      <w:r>
        <w:rPr>
          <w:b/>
          <w:bCs/>
        </w:rPr>
        <w:t xml:space="preserve">Development </w:t>
      </w:r>
      <w:r w:rsidR="006A6065">
        <w:rPr>
          <w:b/>
          <w:bCs/>
        </w:rPr>
        <w:t>Plan</w:t>
      </w:r>
    </w:p>
    <w:p w14:paraId="4EC6DAB0" w14:textId="3BFA7E6E" w:rsidR="005344AE" w:rsidRDefault="005344AE" w:rsidP="005344AE">
      <w:pPr>
        <w:pStyle w:val="ListParagraph"/>
        <w:numPr>
          <w:ilvl w:val="0"/>
          <w:numId w:val="32"/>
        </w:numPr>
      </w:pPr>
      <w:r>
        <w:t>The club aims</w:t>
      </w:r>
      <w:r w:rsidR="006A6065">
        <w:t xml:space="preserve"> to enable everyone to</w:t>
      </w:r>
      <w:r>
        <w:t xml:space="preserve"> </w:t>
      </w:r>
      <w:r w:rsidR="006A6065" w:rsidRPr="006A6065">
        <w:t>participate in rowing in a fun and safe environment</w:t>
      </w:r>
      <w:r w:rsidR="004C2A44">
        <w:t xml:space="preserve"> </w:t>
      </w:r>
    </w:p>
    <w:p w14:paraId="3DC06EB4" w14:textId="77777777" w:rsidR="005344AE" w:rsidRPr="009A6814" w:rsidRDefault="005344AE" w:rsidP="005344AE">
      <w:pPr>
        <w:rPr>
          <w:b/>
          <w:bCs/>
        </w:rPr>
      </w:pPr>
      <w:r w:rsidRPr="009A6814">
        <w:rPr>
          <w:b/>
          <w:bCs/>
        </w:rPr>
        <w:t>Broad Action Plan</w:t>
      </w:r>
    </w:p>
    <w:p w14:paraId="1A63B4ED" w14:textId="40888994" w:rsidR="005344AE" w:rsidRDefault="005344AE" w:rsidP="005344AE">
      <w:pPr>
        <w:pStyle w:val="ListParagraph"/>
        <w:numPr>
          <w:ilvl w:val="0"/>
          <w:numId w:val="32"/>
        </w:numPr>
      </w:pPr>
      <w:r>
        <w:t>The club will continue to monitor</w:t>
      </w:r>
      <w:r w:rsidR="004C2A44">
        <w:t xml:space="preserve"> and report</w:t>
      </w:r>
      <w:r>
        <w:t xml:space="preserve"> incidents including minor events to establish a measure of improvement</w:t>
      </w:r>
    </w:p>
    <w:p w14:paraId="7E20B126" w14:textId="77777777" w:rsidR="005344AE" w:rsidRDefault="005344AE" w:rsidP="005344AE">
      <w:pPr>
        <w:pStyle w:val="ListParagraph"/>
        <w:numPr>
          <w:ilvl w:val="0"/>
          <w:numId w:val="32"/>
        </w:numPr>
      </w:pPr>
      <w:r>
        <w:t>The club will continue to implement the Rowsafe policy</w:t>
      </w:r>
    </w:p>
    <w:p w14:paraId="473902D4" w14:textId="77777777" w:rsidR="005344AE" w:rsidRPr="009A6814" w:rsidRDefault="005344AE" w:rsidP="005344AE">
      <w:pPr>
        <w:rPr>
          <w:b/>
          <w:bCs/>
        </w:rPr>
      </w:pPr>
      <w:r w:rsidRPr="009A6814">
        <w:rPr>
          <w:b/>
          <w:bCs/>
        </w:rPr>
        <w:t>Specific Action Plan</w:t>
      </w:r>
    </w:p>
    <w:p w14:paraId="712E5AF3" w14:textId="13D113A3" w:rsidR="005344AE" w:rsidRDefault="005344AE" w:rsidP="005344AE">
      <w:pPr>
        <w:pStyle w:val="ListParagraph"/>
        <w:numPr>
          <w:ilvl w:val="0"/>
          <w:numId w:val="33"/>
        </w:numPr>
      </w:pPr>
      <w:r>
        <w:t>The committee will set up a team led by the safety advisor</w:t>
      </w:r>
    </w:p>
    <w:p w14:paraId="1A64179D" w14:textId="77777777" w:rsidR="005344AE" w:rsidRDefault="005344AE" w:rsidP="005344AE">
      <w:pPr>
        <w:pStyle w:val="ListParagraph"/>
        <w:numPr>
          <w:ilvl w:val="0"/>
          <w:numId w:val="33"/>
        </w:numPr>
      </w:pPr>
      <w:r>
        <w:t>Safety officer will keep the Rowsafe policy under review and ensure training/communication to the membership</w:t>
      </w:r>
    </w:p>
    <w:p w14:paraId="0CEA94EA" w14:textId="77777777" w:rsidR="005344AE" w:rsidRDefault="005344AE" w:rsidP="005344AE">
      <w:pPr>
        <w:pStyle w:val="ListParagraph"/>
        <w:numPr>
          <w:ilvl w:val="0"/>
          <w:numId w:val="33"/>
        </w:numPr>
      </w:pPr>
      <w:r>
        <w:t>Communication of safety issues will be continued</w:t>
      </w:r>
    </w:p>
    <w:p w14:paraId="1E5F954C" w14:textId="77777777" w:rsidR="005344AE" w:rsidRDefault="005344AE" w:rsidP="005344AE">
      <w:pPr>
        <w:pStyle w:val="ListParagraph"/>
        <w:numPr>
          <w:ilvl w:val="0"/>
          <w:numId w:val="33"/>
        </w:numPr>
      </w:pPr>
      <w:r>
        <w:t>The club will continue to run regular capsize drills and launch driver training</w:t>
      </w:r>
    </w:p>
    <w:p w14:paraId="53EF589A" w14:textId="5112D1ED" w:rsidR="00886635" w:rsidRDefault="00886635" w:rsidP="005344AE">
      <w:pPr>
        <w:pStyle w:val="ListParagraph"/>
        <w:numPr>
          <w:ilvl w:val="0"/>
          <w:numId w:val="33"/>
        </w:numPr>
      </w:pPr>
      <w:r>
        <w:t>The club will organise first aid awareness courses via St John’s Ambulance or a similar body organised by the coaching coordinator or another named committee representative</w:t>
      </w:r>
    </w:p>
    <w:p w14:paraId="2026FD8A" w14:textId="77777777" w:rsidR="009A6814" w:rsidRDefault="009A6814">
      <w:r>
        <w:br w:type="page"/>
      </w:r>
    </w:p>
    <w:p w14:paraId="12D958B3" w14:textId="77777777" w:rsidR="00886635" w:rsidRDefault="00886635" w:rsidP="009A6814">
      <w:pPr>
        <w:pStyle w:val="Heading1"/>
        <w:spacing w:after="240"/>
        <w:rPr>
          <w:b/>
          <w:bCs/>
          <w:u w:val="single"/>
        </w:rPr>
      </w:pPr>
      <w:bookmarkStart w:id="24" w:name="_Toc26993593"/>
      <w:r w:rsidRPr="009A6814">
        <w:rPr>
          <w:b/>
          <w:bCs/>
          <w:u w:val="single"/>
        </w:rPr>
        <w:lastRenderedPageBreak/>
        <w:t>Current Club Equipment</w:t>
      </w:r>
      <w:bookmarkEnd w:id="24"/>
    </w:p>
    <w:tbl>
      <w:tblPr>
        <w:tblW w:w="4980" w:type="dxa"/>
        <w:tblLook w:val="04A0" w:firstRow="1" w:lastRow="0" w:firstColumn="1" w:lastColumn="0" w:noHBand="0" w:noVBand="1"/>
      </w:tblPr>
      <w:tblGrid>
        <w:gridCol w:w="1020"/>
        <w:gridCol w:w="3000"/>
        <w:gridCol w:w="960"/>
      </w:tblGrid>
      <w:tr w:rsidR="00BB5068" w:rsidRPr="00BB5068" w14:paraId="105D256E" w14:textId="77777777" w:rsidTr="008F42A0">
        <w:trPr>
          <w:trHeight w:val="880"/>
        </w:trPr>
        <w:tc>
          <w:tcPr>
            <w:tcW w:w="1020"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372C7C08" w14:textId="77777777" w:rsidR="00BB5068" w:rsidRPr="00BB5068" w:rsidRDefault="00BB5068" w:rsidP="00BB5068">
            <w:pPr>
              <w:spacing w:after="0" w:line="240" w:lineRule="auto"/>
              <w:jc w:val="center"/>
              <w:rPr>
                <w:rFonts w:ascii="Calibri" w:eastAsia="Times New Roman" w:hAnsi="Calibri" w:cs="Calibri"/>
                <w:b/>
                <w:bCs/>
                <w:color w:val="FFFFFF"/>
                <w:lang w:eastAsia="en-GB"/>
              </w:rPr>
            </w:pPr>
            <w:r w:rsidRPr="00BB5068">
              <w:rPr>
                <w:rFonts w:ascii="Calibri" w:eastAsia="Times New Roman" w:hAnsi="Calibri" w:cs="Calibri"/>
                <w:b/>
                <w:bCs/>
                <w:color w:val="FFFFFF"/>
                <w:lang w:eastAsia="en-GB"/>
              </w:rPr>
              <w:t>Boat Number</w:t>
            </w:r>
          </w:p>
        </w:tc>
        <w:tc>
          <w:tcPr>
            <w:tcW w:w="3000" w:type="dxa"/>
            <w:tcBorders>
              <w:top w:val="single" w:sz="4" w:space="0" w:color="auto"/>
              <w:left w:val="nil"/>
              <w:bottom w:val="single" w:sz="4" w:space="0" w:color="auto"/>
              <w:right w:val="single" w:sz="4" w:space="0" w:color="auto"/>
            </w:tcBorders>
            <w:shd w:val="clear" w:color="auto" w:fill="5B9BD5" w:themeFill="accent5"/>
            <w:vAlign w:val="center"/>
            <w:hideMark/>
          </w:tcPr>
          <w:p w14:paraId="409F10CE" w14:textId="77777777" w:rsidR="00BB5068" w:rsidRPr="00BB5068" w:rsidRDefault="00BB5068" w:rsidP="00BB5068">
            <w:pPr>
              <w:spacing w:after="0" w:line="240" w:lineRule="auto"/>
              <w:jc w:val="center"/>
              <w:rPr>
                <w:rFonts w:ascii="Calibri" w:eastAsia="Times New Roman" w:hAnsi="Calibri" w:cs="Calibri"/>
                <w:b/>
                <w:bCs/>
                <w:color w:val="FFFFFF"/>
                <w:lang w:eastAsia="en-GB"/>
              </w:rPr>
            </w:pPr>
            <w:r w:rsidRPr="00BB5068">
              <w:rPr>
                <w:rFonts w:ascii="Calibri" w:eastAsia="Times New Roman" w:hAnsi="Calibri" w:cs="Calibri"/>
                <w:b/>
                <w:bCs/>
                <w:color w:val="FFFFFF"/>
                <w:lang w:eastAsia="en-GB"/>
              </w:rPr>
              <w:t>Boat Name</w:t>
            </w:r>
          </w:p>
        </w:tc>
        <w:tc>
          <w:tcPr>
            <w:tcW w:w="960" w:type="dxa"/>
            <w:tcBorders>
              <w:top w:val="single" w:sz="4" w:space="0" w:color="auto"/>
              <w:left w:val="nil"/>
              <w:bottom w:val="single" w:sz="4" w:space="0" w:color="auto"/>
              <w:right w:val="single" w:sz="4" w:space="0" w:color="auto"/>
            </w:tcBorders>
            <w:shd w:val="clear" w:color="auto" w:fill="5B9BD5" w:themeFill="accent5"/>
            <w:vAlign w:val="center"/>
            <w:hideMark/>
          </w:tcPr>
          <w:p w14:paraId="315476C5" w14:textId="77777777" w:rsidR="00BB5068" w:rsidRPr="00BB5068" w:rsidRDefault="00BB5068" w:rsidP="00BB5068">
            <w:pPr>
              <w:spacing w:after="0" w:line="240" w:lineRule="auto"/>
              <w:jc w:val="center"/>
              <w:rPr>
                <w:rFonts w:ascii="Calibri" w:eastAsia="Times New Roman" w:hAnsi="Calibri" w:cs="Calibri"/>
                <w:b/>
                <w:bCs/>
                <w:color w:val="FFFFFF"/>
                <w:lang w:eastAsia="en-GB"/>
              </w:rPr>
            </w:pPr>
            <w:r w:rsidRPr="00BB5068">
              <w:rPr>
                <w:rFonts w:ascii="Calibri" w:eastAsia="Times New Roman" w:hAnsi="Calibri" w:cs="Calibri"/>
                <w:b/>
                <w:bCs/>
                <w:color w:val="FFFFFF"/>
                <w:lang w:eastAsia="en-GB"/>
              </w:rPr>
              <w:t>Boat Type</w:t>
            </w:r>
          </w:p>
        </w:tc>
      </w:tr>
      <w:tr w:rsidR="00BB5068" w:rsidRPr="00BB5068" w14:paraId="581B1286" w14:textId="77777777" w:rsidTr="008F42A0">
        <w:trPr>
          <w:trHeight w:val="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1B9D6"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TEE004</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05F32E8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Green Machine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4C6DBF"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8+</w:t>
            </w:r>
          </w:p>
        </w:tc>
      </w:tr>
      <w:tr w:rsidR="00BB5068" w:rsidRPr="00BB5068" w14:paraId="6186E386"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1A28C3A"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TEE005</w:t>
            </w:r>
          </w:p>
        </w:tc>
        <w:tc>
          <w:tcPr>
            <w:tcW w:w="3000" w:type="dxa"/>
            <w:tcBorders>
              <w:top w:val="nil"/>
              <w:left w:val="nil"/>
              <w:bottom w:val="single" w:sz="4" w:space="0" w:color="auto"/>
              <w:right w:val="single" w:sz="4" w:space="0" w:color="auto"/>
            </w:tcBorders>
            <w:shd w:val="clear" w:color="auto" w:fill="auto"/>
            <w:vAlign w:val="center"/>
            <w:hideMark/>
          </w:tcPr>
          <w:p w14:paraId="73EA55F9"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To Infinity and Beyond</w:t>
            </w:r>
          </w:p>
        </w:tc>
        <w:tc>
          <w:tcPr>
            <w:tcW w:w="960" w:type="dxa"/>
            <w:tcBorders>
              <w:top w:val="nil"/>
              <w:left w:val="nil"/>
              <w:bottom w:val="single" w:sz="4" w:space="0" w:color="auto"/>
              <w:right w:val="single" w:sz="4" w:space="0" w:color="auto"/>
            </w:tcBorders>
            <w:shd w:val="clear" w:color="auto" w:fill="auto"/>
            <w:vAlign w:val="center"/>
            <w:hideMark/>
          </w:tcPr>
          <w:p w14:paraId="7FF1278A"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8+</w:t>
            </w:r>
          </w:p>
        </w:tc>
      </w:tr>
      <w:tr w:rsidR="00BB5068" w:rsidRPr="00BB5068" w14:paraId="6F5C124B"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D37867"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TEE135</w:t>
            </w:r>
          </w:p>
        </w:tc>
        <w:tc>
          <w:tcPr>
            <w:tcW w:w="3000" w:type="dxa"/>
            <w:tcBorders>
              <w:top w:val="nil"/>
              <w:left w:val="nil"/>
              <w:bottom w:val="single" w:sz="4" w:space="0" w:color="auto"/>
              <w:right w:val="single" w:sz="4" w:space="0" w:color="auto"/>
            </w:tcBorders>
            <w:shd w:val="clear" w:color="auto" w:fill="auto"/>
            <w:vAlign w:val="center"/>
            <w:hideMark/>
          </w:tcPr>
          <w:p w14:paraId="61BED065"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Borough of Stockton on Tees</w:t>
            </w:r>
          </w:p>
        </w:tc>
        <w:tc>
          <w:tcPr>
            <w:tcW w:w="960" w:type="dxa"/>
            <w:tcBorders>
              <w:top w:val="nil"/>
              <w:left w:val="nil"/>
              <w:bottom w:val="single" w:sz="4" w:space="0" w:color="auto"/>
              <w:right w:val="single" w:sz="4" w:space="0" w:color="auto"/>
            </w:tcBorders>
            <w:shd w:val="clear" w:color="auto" w:fill="auto"/>
            <w:vAlign w:val="center"/>
            <w:hideMark/>
          </w:tcPr>
          <w:p w14:paraId="704DAFBE"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8+</w:t>
            </w:r>
          </w:p>
        </w:tc>
      </w:tr>
      <w:tr w:rsidR="00BB5068" w:rsidRPr="00BB5068" w14:paraId="2ED02ED4"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36B444"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TEE006</w:t>
            </w:r>
          </w:p>
        </w:tc>
        <w:tc>
          <w:tcPr>
            <w:tcW w:w="3000" w:type="dxa"/>
            <w:tcBorders>
              <w:top w:val="nil"/>
              <w:left w:val="nil"/>
              <w:bottom w:val="single" w:sz="4" w:space="0" w:color="auto"/>
              <w:right w:val="single" w:sz="4" w:space="0" w:color="auto"/>
            </w:tcBorders>
            <w:shd w:val="clear" w:color="auto" w:fill="auto"/>
            <w:vAlign w:val="center"/>
            <w:hideMark/>
          </w:tcPr>
          <w:p w14:paraId="5FAE79A1"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Transporter</w:t>
            </w:r>
          </w:p>
        </w:tc>
        <w:tc>
          <w:tcPr>
            <w:tcW w:w="960" w:type="dxa"/>
            <w:tcBorders>
              <w:top w:val="nil"/>
              <w:left w:val="nil"/>
              <w:bottom w:val="single" w:sz="4" w:space="0" w:color="auto"/>
              <w:right w:val="single" w:sz="4" w:space="0" w:color="auto"/>
            </w:tcBorders>
            <w:shd w:val="clear" w:color="auto" w:fill="auto"/>
            <w:vAlign w:val="center"/>
            <w:hideMark/>
          </w:tcPr>
          <w:p w14:paraId="437D090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8+/8x+</w:t>
            </w:r>
          </w:p>
        </w:tc>
      </w:tr>
      <w:tr w:rsidR="00BB5068" w:rsidRPr="00BB5068" w14:paraId="17E2DAAF"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3A15A54"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TEE142</w:t>
            </w:r>
          </w:p>
        </w:tc>
        <w:tc>
          <w:tcPr>
            <w:tcW w:w="3000" w:type="dxa"/>
            <w:tcBorders>
              <w:top w:val="nil"/>
              <w:left w:val="nil"/>
              <w:bottom w:val="single" w:sz="4" w:space="0" w:color="auto"/>
              <w:right w:val="single" w:sz="4" w:space="0" w:color="auto"/>
            </w:tcBorders>
            <w:shd w:val="clear" w:color="auto" w:fill="auto"/>
            <w:vAlign w:val="center"/>
            <w:hideMark/>
          </w:tcPr>
          <w:p w14:paraId="6012FDCA"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Ironmasters</w:t>
            </w:r>
          </w:p>
        </w:tc>
        <w:tc>
          <w:tcPr>
            <w:tcW w:w="960" w:type="dxa"/>
            <w:tcBorders>
              <w:top w:val="nil"/>
              <w:left w:val="nil"/>
              <w:bottom w:val="single" w:sz="4" w:space="0" w:color="auto"/>
              <w:right w:val="single" w:sz="4" w:space="0" w:color="auto"/>
            </w:tcBorders>
            <w:shd w:val="clear" w:color="auto" w:fill="auto"/>
            <w:vAlign w:val="center"/>
            <w:hideMark/>
          </w:tcPr>
          <w:p w14:paraId="539F0DD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4x/4-</w:t>
            </w:r>
          </w:p>
        </w:tc>
      </w:tr>
      <w:tr w:rsidR="00BB5068" w:rsidRPr="00BB5068" w14:paraId="5756E7A0"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4EC1C6D"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TEE016</w:t>
            </w:r>
          </w:p>
        </w:tc>
        <w:tc>
          <w:tcPr>
            <w:tcW w:w="3000" w:type="dxa"/>
            <w:tcBorders>
              <w:top w:val="nil"/>
              <w:left w:val="nil"/>
              <w:bottom w:val="single" w:sz="4" w:space="0" w:color="auto"/>
              <w:right w:val="single" w:sz="4" w:space="0" w:color="auto"/>
            </w:tcBorders>
            <w:shd w:val="clear" w:color="auto" w:fill="auto"/>
            <w:vAlign w:val="center"/>
            <w:hideMark/>
          </w:tcPr>
          <w:p w14:paraId="210B6BEC"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Donald Cooper 2</w:t>
            </w:r>
          </w:p>
        </w:tc>
        <w:tc>
          <w:tcPr>
            <w:tcW w:w="960" w:type="dxa"/>
            <w:tcBorders>
              <w:top w:val="nil"/>
              <w:left w:val="nil"/>
              <w:bottom w:val="single" w:sz="4" w:space="0" w:color="auto"/>
              <w:right w:val="single" w:sz="4" w:space="0" w:color="auto"/>
            </w:tcBorders>
            <w:shd w:val="clear" w:color="auto" w:fill="auto"/>
            <w:vAlign w:val="center"/>
            <w:hideMark/>
          </w:tcPr>
          <w:p w14:paraId="4E380CFB"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4x/4-</w:t>
            </w:r>
          </w:p>
        </w:tc>
      </w:tr>
      <w:tr w:rsidR="00BB5068" w:rsidRPr="00BB5068" w14:paraId="6FA55B11"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C00DB4A"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TEE096</w:t>
            </w:r>
          </w:p>
        </w:tc>
        <w:tc>
          <w:tcPr>
            <w:tcW w:w="3000" w:type="dxa"/>
            <w:tcBorders>
              <w:top w:val="nil"/>
              <w:left w:val="nil"/>
              <w:bottom w:val="single" w:sz="4" w:space="0" w:color="auto"/>
              <w:right w:val="single" w:sz="4" w:space="0" w:color="auto"/>
            </w:tcBorders>
            <w:shd w:val="clear" w:color="auto" w:fill="auto"/>
            <w:vAlign w:val="center"/>
            <w:hideMark/>
          </w:tcPr>
          <w:p w14:paraId="07E96A85"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John Heron</w:t>
            </w:r>
          </w:p>
        </w:tc>
        <w:tc>
          <w:tcPr>
            <w:tcW w:w="960" w:type="dxa"/>
            <w:tcBorders>
              <w:top w:val="nil"/>
              <w:left w:val="nil"/>
              <w:bottom w:val="single" w:sz="4" w:space="0" w:color="auto"/>
              <w:right w:val="single" w:sz="4" w:space="0" w:color="auto"/>
            </w:tcBorders>
            <w:shd w:val="clear" w:color="auto" w:fill="auto"/>
            <w:vAlign w:val="center"/>
            <w:hideMark/>
          </w:tcPr>
          <w:p w14:paraId="20A8327B"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4x/4-</w:t>
            </w:r>
          </w:p>
        </w:tc>
      </w:tr>
      <w:tr w:rsidR="00BB5068" w:rsidRPr="00BB5068" w14:paraId="4ED9CF7E"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A398D5"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TEE136</w:t>
            </w:r>
          </w:p>
        </w:tc>
        <w:tc>
          <w:tcPr>
            <w:tcW w:w="3000" w:type="dxa"/>
            <w:tcBorders>
              <w:top w:val="nil"/>
              <w:left w:val="nil"/>
              <w:bottom w:val="single" w:sz="4" w:space="0" w:color="auto"/>
              <w:right w:val="single" w:sz="4" w:space="0" w:color="auto"/>
            </w:tcBorders>
            <w:shd w:val="clear" w:color="auto" w:fill="auto"/>
            <w:vAlign w:val="center"/>
            <w:hideMark/>
          </w:tcPr>
          <w:p w14:paraId="602AEE61"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Roarin' 4 Tees</w:t>
            </w:r>
          </w:p>
        </w:tc>
        <w:tc>
          <w:tcPr>
            <w:tcW w:w="960" w:type="dxa"/>
            <w:tcBorders>
              <w:top w:val="nil"/>
              <w:left w:val="nil"/>
              <w:bottom w:val="single" w:sz="4" w:space="0" w:color="auto"/>
              <w:right w:val="single" w:sz="4" w:space="0" w:color="auto"/>
            </w:tcBorders>
            <w:shd w:val="clear" w:color="auto" w:fill="auto"/>
            <w:vAlign w:val="center"/>
            <w:hideMark/>
          </w:tcPr>
          <w:p w14:paraId="6A07F89F"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4x/4-</w:t>
            </w:r>
          </w:p>
        </w:tc>
      </w:tr>
      <w:tr w:rsidR="00BB5068" w:rsidRPr="00BB5068" w14:paraId="79CEA421"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4F9E58D"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TEE007</w:t>
            </w:r>
          </w:p>
        </w:tc>
        <w:tc>
          <w:tcPr>
            <w:tcW w:w="3000" w:type="dxa"/>
            <w:tcBorders>
              <w:top w:val="nil"/>
              <w:left w:val="nil"/>
              <w:bottom w:val="single" w:sz="4" w:space="0" w:color="auto"/>
              <w:right w:val="single" w:sz="4" w:space="0" w:color="auto"/>
            </w:tcBorders>
            <w:shd w:val="clear" w:color="auto" w:fill="auto"/>
            <w:vAlign w:val="center"/>
            <w:hideMark/>
          </w:tcPr>
          <w:p w14:paraId="51E7FE5B"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Tena</w:t>
            </w:r>
          </w:p>
        </w:tc>
        <w:tc>
          <w:tcPr>
            <w:tcW w:w="960" w:type="dxa"/>
            <w:tcBorders>
              <w:top w:val="nil"/>
              <w:left w:val="nil"/>
              <w:bottom w:val="single" w:sz="4" w:space="0" w:color="auto"/>
              <w:right w:val="single" w:sz="4" w:space="0" w:color="auto"/>
            </w:tcBorders>
            <w:shd w:val="clear" w:color="auto" w:fill="auto"/>
            <w:vAlign w:val="center"/>
            <w:hideMark/>
          </w:tcPr>
          <w:p w14:paraId="4C15C25F"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4x/4-</w:t>
            </w:r>
          </w:p>
        </w:tc>
      </w:tr>
      <w:tr w:rsidR="00BB5068" w:rsidRPr="00BB5068" w14:paraId="08B74B60"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7B7C3B"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TEE014</w:t>
            </w:r>
          </w:p>
        </w:tc>
        <w:tc>
          <w:tcPr>
            <w:tcW w:w="3000" w:type="dxa"/>
            <w:tcBorders>
              <w:top w:val="nil"/>
              <w:left w:val="nil"/>
              <w:bottom w:val="single" w:sz="4" w:space="0" w:color="auto"/>
              <w:right w:val="single" w:sz="4" w:space="0" w:color="auto"/>
            </w:tcBorders>
            <w:shd w:val="clear" w:color="auto" w:fill="auto"/>
            <w:vAlign w:val="center"/>
            <w:hideMark/>
          </w:tcPr>
          <w:p w14:paraId="275988D3"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Locomotion</w:t>
            </w:r>
          </w:p>
        </w:tc>
        <w:tc>
          <w:tcPr>
            <w:tcW w:w="960" w:type="dxa"/>
            <w:tcBorders>
              <w:top w:val="nil"/>
              <w:left w:val="nil"/>
              <w:bottom w:val="single" w:sz="4" w:space="0" w:color="auto"/>
              <w:right w:val="single" w:sz="4" w:space="0" w:color="auto"/>
            </w:tcBorders>
            <w:shd w:val="clear" w:color="auto" w:fill="auto"/>
            <w:vAlign w:val="center"/>
            <w:hideMark/>
          </w:tcPr>
          <w:p w14:paraId="30E2D2A2"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w:t>
            </w:r>
          </w:p>
        </w:tc>
      </w:tr>
      <w:tr w:rsidR="00BB5068" w:rsidRPr="00BB5068" w14:paraId="7E02D7D4"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AD35007"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TEE080</w:t>
            </w:r>
          </w:p>
        </w:tc>
        <w:tc>
          <w:tcPr>
            <w:tcW w:w="3000" w:type="dxa"/>
            <w:tcBorders>
              <w:top w:val="nil"/>
              <w:left w:val="nil"/>
              <w:bottom w:val="single" w:sz="4" w:space="0" w:color="auto"/>
              <w:right w:val="single" w:sz="4" w:space="0" w:color="auto"/>
            </w:tcBorders>
            <w:shd w:val="clear" w:color="auto" w:fill="auto"/>
            <w:vAlign w:val="center"/>
            <w:hideMark/>
          </w:tcPr>
          <w:p w14:paraId="17B2188D"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Resolution</w:t>
            </w:r>
          </w:p>
        </w:tc>
        <w:tc>
          <w:tcPr>
            <w:tcW w:w="960" w:type="dxa"/>
            <w:tcBorders>
              <w:top w:val="nil"/>
              <w:left w:val="nil"/>
              <w:bottom w:val="single" w:sz="4" w:space="0" w:color="auto"/>
              <w:right w:val="single" w:sz="4" w:space="0" w:color="auto"/>
            </w:tcBorders>
            <w:shd w:val="clear" w:color="auto" w:fill="auto"/>
            <w:vAlign w:val="center"/>
            <w:hideMark/>
          </w:tcPr>
          <w:p w14:paraId="2664A461"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w:t>
            </w:r>
          </w:p>
        </w:tc>
      </w:tr>
      <w:tr w:rsidR="00BB5068" w:rsidRPr="00BB5068" w14:paraId="20F0AB0C"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1EE1DE"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TEE018</w:t>
            </w:r>
          </w:p>
        </w:tc>
        <w:tc>
          <w:tcPr>
            <w:tcW w:w="3000" w:type="dxa"/>
            <w:tcBorders>
              <w:top w:val="nil"/>
              <w:left w:val="nil"/>
              <w:bottom w:val="single" w:sz="4" w:space="0" w:color="auto"/>
              <w:right w:val="single" w:sz="4" w:space="0" w:color="auto"/>
            </w:tcBorders>
            <w:shd w:val="clear" w:color="auto" w:fill="auto"/>
            <w:vAlign w:val="center"/>
            <w:hideMark/>
          </w:tcPr>
          <w:p w14:paraId="11CBD340"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Tees Valley (Jnr)</w:t>
            </w:r>
          </w:p>
        </w:tc>
        <w:tc>
          <w:tcPr>
            <w:tcW w:w="960" w:type="dxa"/>
            <w:tcBorders>
              <w:top w:val="nil"/>
              <w:left w:val="nil"/>
              <w:bottom w:val="single" w:sz="4" w:space="0" w:color="auto"/>
              <w:right w:val="single" w:sz="4" w:space="0" w:color="auto"/>
            </w:tcBorders>
            <w:shd w:val="clear" w:color="auto" w:fill="auto"/>
            <w:vAlign w:val="center"/>
            <w:hideMark/>
          </w:tcPr>
          <w:p w14:paraId="5373EA4F"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w:t>
            </w:r>
          </w:p>
        </w:tc>
      </w:tr>
      <w:tr w:rsidR="00BB5068" w:rsidRPr="00BB5068" w14:paraId="4C177676"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BDEB6BD"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TEE019</w:t>
            </w:r>
          </w:p>
        </w:tc>
        <w:tc>
          <w:tcPr>
            <w:tcW w:w="3000" w:type="dxa"/>
            <w:tcBorders>
              <w:top w:val="nil"/>
              <w:left w:val="nil"/>
              <w:bottom w:val="single" w:sz="4" w:space="0" w:color="auto"/>
              <w:right w:val="single" w:sz="4" w:space="0" w:color="auto"/>
            </w:tcBorders>
            <w:shd w:val="clear" w:color="auto" w:fill="auto"/>
            <w:vAlign w:val="center"/>
            <w:hideMark/>
          </w:tcPr>
          <w:p w14:paraId="3A154029"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Teesdale (Jnr)</w:t>
            </w:r>
          </w:p>
        </w:tc>
        <w:tc>
          <w:tcPr>
            <w:tcW w:w="960" w:type="dxa"/>
            <w:tcBorders>
              <w:top w:val="nil"/>
              <w:left w:val="nil"/>
              <w:bottom w:val="single" w:sz="4" w:space="0" w:color="auto"/>
              <w:right w:val="single" w:sz="4" w:space="0" w:color="auto"/>
            </w:tcBorders>
            <w:shd w:val="clear" w:color="auto" w:fill="auto"/>
            <w:vAlign w:val="center"/>
            <w:hideMark/>
          </w:tcPr>
          <w:p w14:paraId="5C4B3404"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w:t>
            </w:r>
          </w:p>
        </w:tc>
      </w:tr>
      <w:tr w:rsidR="00BB5068" w:rsidRPr="00BB5068" w14:paraId="7FBFB96D"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B28741E"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TEE020</w:t>
            </w:r>
          </w:p>
        </w:tc>
        <w:tc>
          <w:tcPr>
            <w:tcW w:w="3000" w:type="dxa"/>
            <w:tcBorders>
              <w:top w:val="nil"/>
              <w:left w:val="nil"/>
              <w:bottom w:val="single" w:sz="4" w:space="0" w:color="auto"/>
              <w:right w:val="single" w:sz="4" w:space="0" w:color="auto"/>
            </w:tcBorders>
            <w:shd w:val="clear" w:color="auto" w:fill="auto"/>
            <w:vAlign w:val="center"/>
            <w:hideMark/>
          </w:tcPr>
          <w:p w14:paraId="19FB884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Mallard</w:t>
            </w:r>
          </w:p>
        </w:tc>
        <w:tc>
          <w:tcPr>
            <w:tcW w:w="960" w:type="dxa"/>
            <w:tcBorders>
              <w:top w:val="nil"/>
              <w:left w:val="nil"/>
              <w:bottom w:val="single" w:sz="4" w:space="0" w:color="auto"/>
              <w:right w:val="single" w:sz="4" w:space="0" w:color="auto"/>
            </w:tcBorders>
            <w:shd w:val="clear" w:color="auto" w:fill="auto"/>
            <w:vAlign w:val="center"/>
            <w:hideMark/>
          </w:tcPr>
          <w:p w14:paraId="61A7DC6A"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4x+/4+</w:t>
            </w:r>
          </w:p>
        </w:tc>
      </w:tr>
      <w:tr w:rsidR="00BB5068" w:rsidRPr="00BB5068" w14:paraId="5BF81224"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399284"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TEE021</w:t>
            </w:r>
          </w:p>
        </w:tc>
        <w:tc>
          <w:tcPr>
            <w:tcW w:w="3000" w:type="dxa"/>
            <w:tcBorders>
              <w:top w:val="nil"/>
              <w:left w:val="nil"/>
              <w:bottom w:val="single" w:sz="4" w:space="0" w:color="auto"/>
              <w:right w:val="single" w:sz="4" w:space="0" w:color="auto"/>
            </w:tcBorders>
            <w:shd w:val="clear" w:color="auto" w:fill="auto"/>
            <w:vAlign w:val="center"/>
            <w:hideMark/>
          </w:tcPr>
          <w:p w14:paraId="30B6BEFA"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Tornado</w:t>
            </w:r>
          </w:p>
        </w:tc>
        <w:tc>
          <w:tcPr>
            <w:tcW w:w="960" w:type="dxa"/>
            <w:tcBorders>
              <w:top w:val="nil"/>
              <w:left w:val="nil"/>
              <w:bottom w:val="single" w:sz="4" w:space="0" w:color="auto"/>
              <w:right w:val="single" w:sz="4" w:space="0" w:color="auto"/>
            </w:tcBorders>
            <w:shd w:val="clear" w:color="auto" w:fill="auto"/>
            <w:vAlign w:val="center"/>
            <w:hideMark/>
          </w:tcPr>
          <w:p w14:paraId="6DC93B62"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4x+/4+</w:t>
            </w:r>
          </w:p>
        </w:tc>
      </w:tr>
      <w:tr w:rsidR="00BB5068" w:rsidRPr="00BB5068" w14:paraId="4174C9FF"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6DCCC83"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TEE008</w:t>
            </w:r>
          </w:p>
        </w:tc>
        <w:tc>
          <w:tcPr>
            <w:tcW w:w="3000" w:type="dxa"/>
            <w:tcBorders>
              <w:top w:val="nil"/>
              <w:left w:val="nil"/>
              <w:bottom w:val="single" w:sz="4" w:space="0" w:color="auto"/>
              <w:right w:val="single" w:sz="4" w:space="0" w:color="auto"/>
            </w:tcBorders>
            <w:shd w:val="clear" w:color="auto" w:fill="auto"/>
            <w:vAlign w:val="center"/>
            <w:hideMark/>
          </w:tcPr>
          <w:p w14:paraId="6F9EAAD5"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Rocket</w:t>
            </w:r>
          </w:p>
        </w:tc>
        <w:tc>
          <w:tcPr>
            <w:tcW w:w="960" w:type="dxa"/>
            <w:tcBorders>
              <w:top w:val="nil"/>
              <w:left w:val="nil"/>
              <w:bottom w:val="single" w:sz="4" w:space="0" w:color="auto"/>
              <w:right w:val="single" w:sz="4" w:space="0" w:color="auto"/>
            </w:tcBorders>
            <w:shd w:val="clear" w:color="auto" w:fill="auto"/>
            <w:vAlign w:val="center"/>
            <w:hideMark/>
          </w:tcPr>
          <w:p w14:paraId="350CA723"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w:t>
            </w:r>
          </w:p>
        </w:tc>
      </w:tr>
      <w:tr w:rsidR="00BB5068" w:rsidRPr="00BB5068" w14:paraId="4E1E715C"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762523"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TEE009</w:t>
            </w:r>
          </w:p>
        </w:tc>
        <w:tc>
          <w:tcPr>
            <w:tcW w:w="3000" w:type="dxa"/>
            <w:tcBorders>
              <w:top w:val="nil"/>
              <w:left w:val="nil"/>
              <w:bottom w:val="single" w:sz="4" w:space="0" w:color="auto"/>
              <w:right w:val="single" w:sz="4" w:space="0" w:color="auto"/>
            </w:tcBorders>
            <w:shd w:val="clear" w:color="auto" w:fill="auto"/>
            <w:vAlign w:val="center"/>
            <w:hideMark/>
          </w:tcPr>
          <w:p w14:paraId="277B7FF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Jane Vaslet</w:t>
            </w:r>
          </w:p>
        </w:tc>
        <w:tc>
          <w:tcPr>
            <w:tcW w:w="960" w:type="dxa"/>
            <w:tcBorders>
              <w:top w:val="nil"/>
              <w:left w:val="nil"/>
              <w:bottom w:val="single" w:sz="4" w:space="0" w:color="auto"/>
              <w:right w:val="single" w:sz="4" w:space="0" w:color="auto"/>
            </w:tcBorders>
            <w:shd w:val="clear" w:color="auto" w:fill="auto"/>
            <w:vAlign w:val="center"/>
            <w:hideMark/>
          </w:tcPr>
          <w:p w14:paraId="47E8EED0"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w:t>
            </w:r>
          </w:p>
        </w:tc>
      </w:tr>
      <w:tr w:rsidR="00D86F37" w:rsidRPr="00BB5068" w14:paraId="2E64697C"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tcPr>
          <w:p w14:paraId="0F4420C3" w14:textId="581F9ABB" w:rsidR="00D86F37" w:rsidRPr="00BB5068" w:rsidRDefault="00D86F37" w:rsidP="00BB506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TEE011</w:t>
            </w:r>
          </w:p>
        </w:tc>
        <w:tc>
          <w:tcPr>
            <w:tcW w:w="3000" w:type="dxa"/>
            <w:tcBorders>
              <w:top w:val="nil"/>
              <w:left w:val="nil"/>
              <w:bottom w:val="single" w:sz="4" w:space="0" w:color="auto"/>
              <w:right w:val="single" w:sz="4" w:space="0" w:color="auto"/>
            </w:tcBorders>
            <w:shd w:val="clear" w:color="auto" w:fill="auto"/>
            <w:vAlign w:val="center"/>
          </w:tcPr>
          <w:p w14:paraId="43A99F7F" w14:textId="5FAF51A4" w:rsidR="00D86F37" w:rsidRPr="00BB5068" w:rsidRDefault="00D86F37" w:rsidP="00BB506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Four Later</w:t>
            </w:r>
          </w:p>
        </w:tc>
        <w:tc>
          <w:tcPr>
            <w:tcW w:w="960" w:type="dxa"/>
            <w:tcBorders>
              <w:top w:val="nil"/>
              <w:left w:val="nil"/>
              <w:bottom w:val="single" w:sz="4" w:space="0" w:color="auto"/>
              <w:right w:val="single" w:sz="4" w:space="0" w:color="auto"/>
            </w:tcBorders>
            <w:shd w:val="clear" w:color="auto" w:fill="auto"/>
            <w:vAlign w:val="center"/>
          </w:tcPr>
          <w:p w14:paraId="5D58AFFD" w14:textId="08C95955" w:rsidR="00D86F37" w:rsidRPr="00BB5068" w:rsidRDefault="00D86F37" w:rsidP="00BB506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BB5068" w:rsidRPr="00BB5068" w14:paraId="7B0CCED7"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0EFC16C"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TEE023</w:t>
            </w:r>
          </w:p>
        </w:tc>
        <w:tc>
          <w:tcPr>
            <w:tcW w:w="3000" w:type="dxa"/>
            <w:tcBorders>
              <w:top w:val="nil"/>
              <w:left w:val="nil"/>
              <w:bottom w:val="single" w:sz="4" w:space="0" w:color="auto"/>
              <w:right w:val="single" w:sz="4" w:space="0" w:color="auto"/>
            </w:tcBorders>
            <w:shd w:val="clear" w:color="auto" w:fill="auto"/>
            <w:vAlign w:val="center"/>
            <w:hideMark/>
          </w:tcPr>
          <w:p w14:paraId="08DC0E6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Surtees</w:t>
            </w:r>
          </w:p>
        </w:tc>
        <w:tc>
          <w:tcPr>
            <w:tcW w:w="960" w:type="dxa"/>
            <w:tcBorders>
              <w:top w:val="nil"/>
              <w:left w:val="nil"/>
              <w:bottom w:val="single" w:sz="4" w:space="0" w:color="auto"/>
              <w:right w:val="single" w:sz="4" w:space="0" w:color="auto"/>
            </w:tcBorders>
            <w:shd w:val="clear" w:color="auto" w:fill="auto"/>
            <w:vAlign w:val="center"/>
            <w:hideMark/>
          </w:tcPr>
          <w:p w14:paraId="7D212170"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2x/2-</w:t>
            </w:r>
          </w:p>
        </w:tc>
      </w:tr>
      <w:tr w:rsidR="00BB5068" w:rsidRPr="00BB5068" w14:paraId="132E04A2"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680E29"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TEE059</w:t>
            </w:r>
          </w:p>
        </w:tc>
        <w:tc>
          <w:tcPr>
            <w:tcW w:w="3000" w:type="dxa"/>
            <w:tcBorders>
              <w:top w:val="nil"/>
              <w:left w:val="nil"/>
              <w:bottom w:val="single" w:sz="4" w:space="0" w:color="auto"/>
              <w:right w:val="single" w:sz="4" w:space="0" w:color="auto"/>
            </w:tcBorders>
            <w:shd w:val="clear" w:color="auto" w:fill="auto"/>
            <w:vAlign w:val="center"/>
            <w:hideMark/>
          </w:tcPr>
          <w:p w14:paraId="73F3FEB4"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High Cup Nick</w:t>
            </w:r>
          </w:p>
        </w:tc>
        <w:tc>
          <w:tcPr>
            <w:tcW w:w="960" w:type="dxa"/>
            <w:tcBorders>
              <w:top w:val="nil"/>
              <w:left w:val="nil"/>
              <w:bottom w:val="single" w:sz="4" w:space="0" w:color="auto"/>
              <w:right w:val="single" w:sz="4" w:space="0" w:color="auto"/>
            </w:tcBorders>
            <w:shd w:val="clear" w:color="auto" w:fill="auto"/>
            <w:vAlign w:val="center"/>
            <w:hideMark/>
          </w:tcPr>
          <w:p w14:paraId="727F27FD"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2x/2-</w:t>
            </w:r>
          </w:p>
        </w:tc>
      </w:tr>
      <w:tr w:rsidR="00BB5068" w:rsidRPr="00BB5068" w14:paraId="0EA5717A"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77467BB"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TEE027</w:t>
            </w:r>
          </w:p>
        </w:tc>
        <w:tc>
          <w:tcPr>
            <w:tcW w:w="3000" w:type="dxa"/>
            <w:tcBorders>
              <w:top w:val="nil"/>
              <w:left w:val="nil"/>
              <w:bottom w:val="single" w:sz="4" w:space="0" w:color="auto"/>
              <w:right w:val="single" w:sz="4" w:space="0" w:color="auto"/>
            </w:tcBorders>
            <w:shd w:val="clear" w:color="auto" w:fill="auto"/>
            <w:vAlign w:val="center"/>
            <w:hideMark/>
          </w:tcPr>
          <w:p w14:paraId="77BC6991"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Teesside Polly</w:t>
            </w:r>
          </w:p>
        </w:tc>
        <w:tc>
          <w:tcPr>
            <w:tcW w:w="960" w:type="dxa"/>
            <w:tcBorders>
              <w:top w:val="nil"/>
              <w:left w:val="nil"/>
              <w:bottom w:val="single" w:sz="4" w:space="0" w:color="auto"/>
              <w:right w:val="single" w:sz="4" w:space="0" w:color="auto"/>
            </w:tcBorders>
            <w:shd w:val="clear" w:color="auto" w:fill="auto"/>
            <w:vAlign w:val="center"/>
            <w:hideMark/>
          </w:tcPr>
          <w:p w14:paraId="122ACA74"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2x/2-</w:t>
            </w:r>
          </w:p>
        </w:tc>
      </w:tr>
      <w:tr w:rsidR="00BB5068" w:rsidRPr="00BB5068" w14:paraId="1BC96C4F"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BFF04AC"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TEE028</w:t>
            </w:r>
          </w:p>
        </w:tc>
        <w:tc>
          <w:tcPr>
            <w:tcW w:w="3000" w:type="dxa"/>
            <w:tcBorders>
              <w:top w:val="nil"/>
              <w:left w:val="nil"/>
              <w:bottom w:val="single" w:sz="4" w:space="0" w:color="auto"/>
              <w:right w:val="single" w:sz="4" w:space="0" w:color="auto"/>
            </w:tcBorders>
            <w:shd w:val="clear" w:color="auto" w:fill="auto"/>
            <w:vAlign w:val="center"/>
            <w:hideMark/>
          </w:tcPr>
          <w:p w14:paraId="016332E6" w14:textId="238D8BE1" w:rsidR="00BB5068" w:rsidRPr="00BB5068" w:rsidRDefault="00BB5068" w:rsidP="00D86F37">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Double</w:t>
            </w:r>
            <w:r w:rsidR="00D86F37">
              <w:rPr>
                <w:rFonts w:ascii="Calibri" w:eastAsia="Times New Roman" w:hAnsi="Calibri" w:cs="Calibri"/>
                <w:color w:val="000000"/>
                <w:lang w:eastAsia="en-GB"/>
              </w:rPr>
              <w:t xml:space="preserve"> Time</w:t>
            </w:r>
          </w:p>
        </w:tc>
        <w:tc>
          <w:tcPr>
            <w:tcW w:w="960" w:type="dxa"/>
            <w:tcBorders>
              <w:top w:val="nil"/>
              <w:left w:val="nil"/>
              <w:bottom w:val="single" w:sz="4" w:space="0" w:color="auto"/>
              <w:right w:val="single" w:sz="4" w:space="0" w:color="auto"/>
            </w:tcBorders>
            <w:shd w:val="clear" w:color="auto" w:fill="auto"/>
            <w:vAlign w:val="center"/>
            <w:hideMark/>
          </w:tcPr>
          <w:p w14:paraId="55A45122"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2x/2-</w:t>
            </w:r>
          </w:p>
        </w:tc>
      </w:tr>
      <w:tr w:rsidR="00BB5068" w:rsidRPr="00BB5068" w14:paraId="6C36E54C"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4CC14F"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TEE024</w:t>
            </w:r>
          </w:p>
        </w:tc>
        <w:tc>
          <w:tcPr>
            <w:tcW w:w="3000" w:type="dxa"/>
            <w:tcBorders>
              <w:top w:val="nil"/>
              <w:left w:val="nil"/>
              <w:bottom w:val="single" w:sz="4" w:space="0" w:color="auto"/>
              <w:right w:val="single" w:sz="4" w:space="0" w:color="auto"/>
            </w:tcBorders>
            <w:shd w:val="clear" w:color="auto" w:fill="auto"/>
            <w:vAlign w:val="center"/>
            <w:hideMark/>
          </w:tcPr>
          <w:p w14:paraId="30A0A66D"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Jenny Mills</w:t>
            </w:r>
          </w:p>
        </w:tc>
        <w:tc>
          <w:tcPr>
            <w:tcW w:w="960" w:type="dxa"/>
            <w:tcBorders>
              <w:top w:val="nil"/>
              <w:left w:val="nil"/>
              <w:bottom w:val="single" w:sz="4" w:space="0" w:color="auto"/>
              <w:right w:val="single" w:sz="4" w:space="0" w:color="auto"/>
            </w:tcBorders>
            <w:shd w:val="clear" w:color="auto" w:fill="auto"/>
            <w:vAlign w:val="center"/>
            <w:hideMark/>
          </w:tcPr>
          <w:p w14:paraId="1E1D7C51"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37763DE1"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1078574"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TEE134</w:t>
            </w:r>
          </w:p>
        </w:tc>
        <w:tc>
          <w:tcPr>
            <w:tcW w:w="3000" w:type="dxa"/>
            <w:tcBorders>
              <w:top w:val="nil"/>
              <w:left w:val="nil"/>
              <w:bottom w:val="single" w:sz="4" w:space="0" w:color="auto"/>
              <w:right w:val="single" w:sz="4" w:space="0" w:color="auto"/>
            </w:tcBorders>
            <w:shd w:val="clear" w:color="auto" w:fill="auto"/>
            <w:vAlign w:val="center"/>
            <w:hideMark/>
          </w:tcPr>
          <w:p w14:paraId="68977BE5"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Diamond Jubilee</w:t>
            </w:r>
          </w:p>
        </w:tc>
        <w:tc>
          <w:tcPr>
            <w:tcW w:w="960" w:type="dxa"/>
            <w:tcBorders>
              <w:top w:val="nil"/>
              <w:left w:val="nil"/>
              <w:bottom w:val="single" w:sz="4" w:space="0" w:color="auto"/>
              <w:right w:val="single" w:sz="4" w:space="0" w:color="auto"/>
            </w:tcBorders>
            <w:shd w:val="clear" w:color="auto" w:fill="auto"/>
            <w:vAlign w:val="center"/>
            <w:hideMark/>
          </w:tcPr>
          <w:p w14:paraId="1678E858"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2917998B"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30A645"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TEE133</w:t>
            </w:r>
          </w:p>
        </w:tc>
        <w:tc>
          <w:tcPr>
            <w:tcW w:w="3000" w:type="dxa"/>
            <w:tcBorders>
              <w:top w:val="nil"/>
              <w:left w:val="nil"/>
              <w:bottom w:val="single" w:sz="4" w:space="0" w:color="auto"/>
              <w:right w:val="single" w:sz="4" w:space="0" w:color="auto"/>
            </w:tcBorders>
            <w:shd w:val="clear" w:color="auto" w:fill="auto"/>
            <w:vAlign w:val="center"/>
            <w:hideMark/>
          </w:tcPr>
          <w:p w14:paraId="3B67947C"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Two 4 Tees</w:t>
            </w:r>
          </w:p>
        </w:tc>
        <w:tc>
          <w:tcPr>
            <w:tcW w:w="960" w:type="dxa"/>
            <w:tcBorders>
              <w:top w:val="nil"/>
              <w:left w:val="nil"/>
              <w:bottom w:val="single" w:sz="4" w:space="0" w:color="auto"/>
              <w:right w:val="single" w:sz="4" w:space="0" w:color="auto"/>
            </w:tcBorders>
            <w:shd w:val="clear" w:color="auto" w:fill="auto"/>
            <w:vAlign w:val="center"/>
            <w:hideMark/>
          </w:tcPr>
          <w:p w14:paraId="0FB836B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55EB1962"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6A3088"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TEE012</w:t>
            </w:r>
          </w:p>
        </w:tc>
        <w:tc>
          <w:tcPr>
            <w:tcW w:w="3000" w:type="dxa"/>
            <w:tcBorders>
              <w:top w:val="nil"/>
              <w:left w:val="nil"/>
              <w:bottom w:val="single" w:sz="4" w:space="0" w:color="auto"/>
              <w:right w:val="single" w:sz="4" w:space="0" w:color="auto"/>
            </w:tcBorders>
            <w:shd w:val="clear" w:color="auto" w:fill="auto"/>
            <w:vAlign w:val="center"/>
            <w:hideMark/>
          </w:tcPr>
          <w:p w14:paraId="49D48C60"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Penny and Derek Copeland</w:t>
            </w:r>
          </w:p>
        </w:tc>
        <w:tc>
          <w:tcPr>
            <w:tcW w:w="960" w:type="dxa"/>
            <w:tcBorders>
              <w:top w:val="nil"/>
              <w:left w:val="nil"/>
              <w:bottom w:val="single" w:sz="4" w:space="0" w:color="auto"/>
              <w:right w:val="single" w:sz="4" w:space="0" w:color="auto"/>
            </w:tcBorders>
            <w:shd w:val="clear" w:color="auto" w:fill="auto"/>
            <w:vAlign w:val="center"/>
            <w:hideMark/>
          </w:tcPr>
          <w:p w14:paraId="7A1A16D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465D01F7"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39B85E"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TEE025</w:t>
            </w:r>
          </w:p>
        </w:tc>
        <w:tc>
          <w:tcPr>
            <w:tcW w:w="3000" w:type="dxa"/>
            <w:tcBorders>
              <w:top w:val="nil"/>
              <w:left w:val="nil"/>
              <w:bottom w:val="single" w:sz="4" w:space="0" w:color="auto"/>
              <w:right w:val="single" w:sz="4" w:space="0" w:color="auto"/>
            </w:tcBorders>
            <w:shd w:val="clear" w:color="auto" w:fill="auto"/>
            <w:vAlign w:val="center"/>
            <w:hideMark/>
          </w:tcPr>
          <w:p w14:paraId="3C62B9FA"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Cauldron Snout</w:t>
            </w:r>
          </w:p>
        </w:tc>
        <w:tc>
          <w:tcPr>
            <w:tcW w:w="960" w:type="dxa"/>
            <w:tcBorders>
              <w:top w:val="nil"/>
              <w:left w:val="nil"/>
              <w:bottom w:val="single" w:sz="4" w:space="0" w:color="auto"/>
              <w:right w:val="single" w:sz="4" w:space="0" w:color="auto"/>
            </w:tcBorders>
            <w:shd w:val="clear" w:color="auto" w:fill="auto"/>
            <w:vAlign w:val="center"/>
            <w:hideMark/>
          </w:tcPr>
          <w:p w14:paraId="32857EC4"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6E3EC311"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21359F"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TEE026</w:t>
            </w:r>
          </w:p>
        </w:tc>
        <w:tc>
          <w:tcPr>
            <w:tcW w:w="3000" w:type="dxa"/>
            <w:tcBorders>
              <w:top w:val="nil"/>
              <w:left w:val="nil"/>
              <w:bottom w:val="single" w:sz="4" w:space="0" w:color="auto"/>
              <w:right w:val="single" w:sz="4" w:space="0" w:color="auto"/>
            </w:tcBorders>
            <w:shd w:val="clear" w:color="auto" w:fill="auto"/>
            <w:vAlign w:val="center"/>
            <w:hideMark/>
          </w:tcPr>
          <w:p w14:paraId="0A130D40"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Cross Fell</w:t>
            </w:r>
          </w:p>
        </w:tc>
        <w:tc>
          <w:tcPr>
            <w:tcW w:w="960" w:type="dxa"/>
            <w:tcBorders>
              <w:top w:val="nil"/>
              <w:left w:val="nil"/>
              <w:bottom w:val="single" w:sz="4" w:space="0" w:color="auto"/>
              <w:right w:val="single" w:sz="4" w:space="0" w:color="auto"/>
            </w:tcBorders>
            <w:shd w:val="clear" w:color="auto" w:fill="auto"/>
            <w:vAlign w:val="center"/>
            <w:hideMark/>
          </w:tcPr>
          <w:p w14:paraId="17F006BA"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49FBBE38"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8CE5789"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TEE030</w:t>
            </w:r>
          </w:p>
        </w:tc>
        <w:tc>
          <w:tcPr>
            <w:tcW w:w="3000" w:type="dxa"/>
            <w:tcBorders>
              <w:top w:val="nil"/>
              <w:left w:val="nil"/>
              <w:bottom w:val="single" w:sz="4" w:space="0" w:color="auto"/>
              <w:right w:val="single" w:sz="4" w:space="0" w:color="auto"/>
            </w:tcBorders>
            <w:shd w:val="clear" w:color="auto" w:fill="auto"/>
            <w:vAlign w:val="center"/>
            <w:hideMark/>
          </w:tcPr>
          <w:p w14:paraId="1F01266C"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Broken Scar (Jnr)</w:t>
            </w:r>
          </w:p>
        </w:tc>
        <w:tc>
          <w:tcPr>
            <w:tcW w:w="960" w:type="dxa"/>
            <w:tcBorders>
              <w:top w:val="nil"/>
              <w:left w:val="nil"/>
              <w:bottom w:val="single" w:sz="4" w:space="0" w:color="auto"/>
              <w:right w:val="single" w:sz="4" w:space="0" w:color="auto"/>
            </w:tcBorders>
            <w:shd w:val="clear" w:color="auto" w:fill="auto"/>
            <w:vAlign w:val="center"/>
            <w:hideMark/>
          </w:tcPr>
          <w:p w14:paraId="0A2BB642"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1CD78C93"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9BD45AE"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TEE031</w:t>
            </w:r>
          </w:p>
        </w:tc>
        <w:tc>
          <w:tcPr>
            <w:tcW w:w="3000" w:type="dxa"/>
            <w:tcBorders>
              <w:top w:val="nil"/>
              <w:left w:val="nil"/>
              <w:bottom w:val="single" w:sz="4" w:space="0" w:color="auto"/>
              <w:right w:val="single" w:sz="4" w:space="0" w:color="auto"/>
            </w:tcBorders>
            <w:shd w:val="clear" w:color="auto" w:fill="auto"/>
            <w:vAlign w:val="center"/>
            <w:hideMark/>
          </w:tcPr>
          <w:p w14:paraId="4D270E29"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High Force (Jnr)</w:t>
            </w:r>
          </w:p>
        </w:tc>
        <w:tc>
          <w:tcPr>
            <w:tcW w:w="960" w:type="dxa"/>
            <w:tcBorders>
              <w:top w:val="nil"/>
              <w:left w:val="nil"/>
              <w:bottom w:val="single" w:sz="4" w:space="0" w:color="auto"/>
              <w:right w:val="single" w:sz="4" w:space="0" w:color="auto"/>
            </w:tcBorders>
            <w:shd w:val="clear" w:color="auto" w:fill="auto"/>
            <w:vAlign w:val="center"/>
            <w:hideMark/>
          </w:tcPr>
          <w:p w14:paraId="6E570E9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1A3AC8BA"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438B574"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TEE057</w:t>
            </w:r>
          </w:p>
        </w:tc>
        <w:tc>
          <w:tcPr>
            <w:tcW w:w="3000" w:type="dxa"/>
            <w:tcBorders>
              <w:top w:val="nil"/>
              <w:left w:val="nil"/>
              <w:bottom w:val="single" w:sz="4" w:space="0" w:color="auto"/>
              <w:right w:val="single" w:sz="4" w:space="0" w:color="auto"/>
            </w:tcBorders>
            <w:shd w:val="clear" w:color="auto" w:fill="auto"/>
            <w:vAlign w:val="center"/>
            <w:hideMark/>
          </w:tcPr>
          <w:p w14:paraId="5E95D2A5"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Victoria</w:t>
            </w:r>
          </w:p>
        </w:tc>
        <w:tc>
          <w:tcPr>
            <w:tcW w:w="960" w:type="dxa"/>
            <w:tcBorders>
              <w:top w:val="nil"/>
              <w:left w:val="nil"/>
              <w:bottom w:val="single" w:sz="4" w:space="0" w:color="auto"/>
              <w:right w:val="single" w:sz="4" w:space="0" w:color="auto"/>
            </w:tcBorders>
            <w:shd w:val="clear" w:color="auto" w:fill="auto"/>
            <w:vAlign w:val="center"/>
            <w:hideMark/>
          </w:tcPr>
          <w:p w14:paraId="34BEE3ED"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139F957E"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3341F0"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TEE058</w:t>
            </w:r>
          </w:p>
        </w:tc>
        <w:tc>
          <w:tcPr>
            <w:tcW w:w="3000" w:type="dxa"/>
            <w:tcBorders>
              <w:top w:val="nil"/>
              <w:left w:val="nil"/>
              <w:bottom w:val="single" w:sz="4" w:space="0" w:color="auto"/>
              <w:right w:val="single" w:sz="4" w:space="0" w:color="auto"/>
            </w:tcBorders>
            <w:shd w:val="clear" w:color="auto" w:fill="auto"/>
            <w:vAlign w:val="center"/>
            <w:hideMark/>
          </w:tcPr>
          <w:p w14:paraId="35758122"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Newport</w:t>
            </w:r>
          </w:p>
        </w:tc>
        <w:tc>
          <w:tcPr>
            <w:tcW w:w="960" w:type="dxa"/>
            <w:tcBorders>
              <w:top w:val="nil"/>
              <w:left w:val="nil"/>
              <w:bottom w:val="single" w:sz="4" w:space="0" w:color="auto"/>
              <w:right w:val="single" w:sz="4" w:space="0" w:color="auto"/>
            </w:tcBorders>
            <w:shd w:val="clear" w:color="auto" w:fill="auto"/>
            <w:vAlign w:val="center"/>
            <w:hideMark/>
          </w:tcPr>
          <w:p w14:paraId="77E7D33C"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25049E0F"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36BD71"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TEE070</w:t>
            </w:r>
          </w:p>
        </w:tc>
        <w:tc>
          <w:tcPr>
            <w:tcW w:w="3000" w:type="dxa"/>
            <w:tcBorders>
              <w:top w:val="nil"/>
              <w:left w:val="nil"/>
              <w:bottom w:val="single" w:sz="4" w:space="0" w:color="auto"/>
              <w:right w:val="single" w:sz="4" w:space="0" w:color="auto"/>
            </w:tcBorders>
            <w:shd w:val="clear" w:color="auto" w:fill="auto"/>
            <w:vAlign w:val="center"/>
            <w:hideMark/>
          </w:tcPr>
          <w:p w14:paraId="0B0E7A83"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Equity</w:t>
            </w:r>
          </w:p>
        </w:tc>
        <w:tc>
          <w:tcPr>
            <w:tcW w:w="960" w:type="dxa"/>
            <w:tcBorders>
              <w:top w:val="nil"/>
              <w:left w:val="nil"/>
              <w:bottom w:val="single" w:sz="4" w:space="0" w:color="auto"/>
              <w:right w:val="single" w:sz="4" w:space="0" w:color="auto"/>
            </w:tcBorders>
            <w:shd w:val="clear" w:color="auto" w:fill="auto"/>
            <w:vAlign w:val="center"/>
            <w:hideMark/>
          </w:tcPr>
          <w:p w14:paraId="457E9AC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2x</w:t>
            </w:r>
          </w:p>
        </w:tc>
      </w:tr>
      <w:tr w:rsidR="00BB5068" w:rsidRPr="00BB5068" w14:paraId="33583F16"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D307027"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TEE115</w:t>
            </w:r>
          </w:p>
        </w:tc>
        <w:tc>
          <w:tcPr>
            <w:tcW w:w="3000" w:type="dxa"/>
            <w:tcBorders>
              <w:top w:val="nil"/>
              <w:left w:val="nil"/>
              <w:bottom w:val="single" w:sz="4" w:space="0" w:color="auto"/>
              <w:right w:val="single" w:sz="4" w:space="0" w:color="auto"/>
            </w:tcBorders>
            <w:shd w:val="clear" w:color="auto" w:fill="auto"/>
            <w:vAlign w:val="center"/>
            <w:hideMark/>
          </w:tcPr>
          <w:p w14:paraId="064B65AF"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Malleable</w:t>
            </w:r>
          </w:p>
        </w:tc>
        <w:tc>
          <w:tcPr>
            <w:tcW w:w="960" w:type="dxa"/>
            <w:tcBorders>
              <w:top w:val="nil"/>
              <w:left w:val="nil"/>
              <w:bottom w:val="single" w:sz="4" w:space="0" w:color="auto"/>
              <w:right w:val="single" w:sz="4" w:space="0" w:color="auto"/>
            </w:tcBorders>
            <w:shd w:val="clear" w:color="auto" w:fill="auto"/>
            <w:vAlign w:val="center"/>
            <w:hideMark/>
          </w:tcPr>
          <w:p w14:paraId="15889210"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1AD40203"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B790F93"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TEE040</w:t>
            </w:r>
          </w:p>
        </w:tc>
        <w:tc>
          <w:tcPr>
            <w:tcW w:w="3000" w:type="dxa"/>
            <w:tcBorders>
              <w:top w:val="nil"/>
              <w:left w:val="nil"/>
              <w:bottom w:val="single" w:sz="4" w:space="0" w:color="auto"/>
              <w:right w:val="single" w:sz="4" w:space="0" w:color="auto"/>
            </w:tcBorders>
            <w:shd w:val="clear" w:color="auto" w:fill="auto"/>
            <w:vAlign w:val="center"/>
            <w:hideMark/>
          </w:tcPr>
          <w:p w14:paraId="4E575969"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David Bye</w:t>
            </w:r>
          </w:p>
        </w:tc>
        <w:tc>
          <w:tcPr>
            <w:tcW w:w="960" w:type="dxa"/>
            <w:tcBorders>
              <w:top w:val="nil"/>
              <w:left w:val="nil"/>
              <w:bottom w:val="single" w:sz="4" w:space="0" w:color="auto"/>
              <w:right w:val="single" w:sz="4" w:space="0" w:color="auto"/>
            </w:tcBorders>
            <w:shd w:val="clear" w:color="auto" w:fill="auto"/>
            <w:vAlign w:val="center"/>
            <w:hideMark/>
          </w:tcPr>
          <w:p w14:paraId="080DF74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1F9A6D09"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5DEECD"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TEE095</w:t>
            </w:r>
          </w:p>
        </w:tc>
        <w:tc>
          <w:tcPr>
            <w:tcW w:w="3000" w:type="dxa"/>
            <w:tcBorders>
              <w:top w:val="nil"/>
              <w:left w:val="nil"/>
              <w:bottom w:val="single" w:sz="4" w:space="0" w:color="auto"/>
              <w:right w:val="single" w:sz="4" w:space="0" w:color="auto"/>
            </w:tcBorders>
            <w:shd w:val="clear" w:color="auto" w:fill="auto"/>
            <w:vAlign w:val="center"/>
            <w:hideMark/>
          </w:tcPr>
          <w:p w14:paraId="789F13C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Tarka</w:t>
            </w:r>
          </w:p>
        </w:tc>
        <w:tc>
          <w:tcPr>
            <w:tcW w:w="960" w:type="dxa"/>
            <w:tcBorders>
              <w:top w:val="nil"/>
              <w:left w:val="nil"/>
              <w:bottom w:val="single" w:sz="4" w:space="0" w:color="auto"/>
              <w:right w:val="single" w:sz="4" w:space="0" w:color="auto"/>
            </w:tcBorders>
            <w:shd w:val="clear" w:color="auto" w:fill="auto"/>
            <w:vAlign w:val="center"/>
            <w:hideMark/>
          </w:tcPr>
          <w:p w14:paraId="09C682F3"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51B39E10"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255B410"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TEE039</w:t>
            </w:r>
          </w:p>
        </w:tc>
        <w:tc>
          <w:tcPr>
            <w:tcW w:w="3000" w:type="dxa"/>
            <w:tcBorders>
              <w:top w:val="nil"/>
              <w:left w:val="nil"/>
              <w:bottom w:val="single" w:sz="4" w:space="0" w:color="auto"/>
              <w:right w:val="single" w:sz="4" w:space="0" w:color="auto"/>
            </w:tcBorders>
            <w:shd w:val="clear" w:color="auto" w:fill="auto"/>
            <w:vAlign w:val="center"/>
            <w:hideMark/>
          </w:tcPr>
          <w:p w14:paraId="2CE9695C"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Scarborough</w:t>
            </w:r>
          </w:p>
        </w:tc>
        <w:tc>
          <w:tcPr>
            <w:tcW w:w="960" w:type="dxa"/>
            <w:tcBorders>
              <w:top w:val="nil"/>
              <w:left w:val="nil"/>
              <w:bottom w:val="single" w:sz="4" w:space="0" w:color="auto"/>
              <w:right w:val="single" w:sz="4" w:space="0" w:color="auto"/>
            </w:tcBorders>
            <w:shd w:val="clear" w:color="auto" w:fill="auto"/>
            <w:vAlign w:val="center"/>
            <w:hideMark/>
          </w:tcPr>
          <w:p w14:paraId="117BB3F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633101AB"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2C3A067"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TEE139</w:t>
            </w:r>
          </w:p>
        </w:tc>
        <w:tc>
          <w:tcPr>
            <w:tcW w:w="3000" w:type="dxa"/>
            <w:tcBorders>
              <w:top w:val="nil"/>
              <w:left w:val="nil"/>
              <w:bottom w:val="single" w:sz="4" w:space="0" w:color="auto"/>
              <w:right w:val="single" w:sz="4" w:space="0" w:color="auto"/>
            </w:tcBorders>
            <w:shd w:val="clear" w:color="auto" w:fill="auto"/>
            <w:vAlign w:val="center"/>
            <w:hideMark/>
          </w:tcPr>
          <w:p w14:paraId="55ED9264"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Duke of Kent 150</w:t>
            </w:r>
          </w:p>
        </w:tc>
        <w:tc>
          <w:tcPr>
            <w:tcW w:w="960" w:type="dxa"/>
            <w:tcBorders>
              <w:top w:val="nil"/>
              <w:left w:val="nil"/>
              <w:bottom w:val="single" w:sz="4" w:space="0" w:color="auto"/>
              <w:right w:val="single" w:sz="4" w:space="0" w:color="auto"/>
            </w:tcBorders>
            <w:shd w:val="clear" w:color="auto" w:fill="auto"/>
            <w:vAlign w:val="center"/>
            <w:hideMark/>
          </w:tcPr>
          <w:p w14:paraId="1615F3A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30520490"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A19D935"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TEE075</w:t>
            </w:r>
          </w:p>
        </w:tc>
        <w:tc>
          <w:tcPr>
            <w:tcW w:w="3000" w:type="dxa"/>
            <w:tcBorders>
              <w:top w:val="nil"/>
              <w:left w:val="nil"/>
              <w:bottom w:val="single" w:sz="4" w:space="0" w:color="auto"/>
              <w:right w:val="single" w:sz="4" w:space="0" w:color="auto"/>
            </w:tcBorders>
            <w:shd w:val="clear" w:color="auto" w:fill="auto"/>
            <w:vAlign w:val="center"/>
            <w:hideMark/>
          </w:tcPr>
          <w:p w14:paraId="7CAEA928"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Destiny</w:t>
            </w:r>
          </w:p>
        </w:tc>
        <w:tc>
          <w:tcPr>
            <w:tcW w:w="960" w:type="dxa"/>
            <w:tcBorders>
              <w:top w:val="nil"/>
              <w:left w:val="nil"/>
              <w:bottom w:val="single" w:sz="4" w:space="0" w:color="auto"/>
              <w:right w:val="single" w:sz="4" w:space="0" w:color="auto"/>
            </w:tcBorders>
            <w:shd w:val="clear" w:color="auto" w:fill="auto"/>
            <w:vAlign w:val="center"/>
            <w:hideMark/>
          </w:tcPr>
          <w:p w14:paraId="539C5ABE"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3ADBD4A6"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585E479"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TEE120</w:t>
            </w:r>
          </w:p>
        </w:tc>
        <w:tc>
          <w:tcPr>
            <w:tcW w:w="3000" w:type="dxa"/>
            <w:tcBorders>
              <w:top w:val="nil"/>
              <w:left w:val="nil"/>
              <w:bottom w:val="single" w:sz="4" w:space="0" w:color="auto"/>
              <w:right w:val="single" w:sz="4" w:space="0" w:color="auto"/>
            </w:tcBorders>
            <w:shd w:val="clear" w:color="auto" w:fill="auto"/>
            <w:vAlign w:val="center"/>
            <w:hideMark/>
          </w:tcPr>
          <w:p w14:paraId="0C9ADFD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Gilling West (Rec-2022)</w:t>
            </w:r>
          </w:p>
        </w:tc>
        <w:tc>
          <w:tcPr>
            <w:tcW w:w="960" w:type="dxa"/>
            <w:tcBorders>
              <w:top w:val="nil"/>
              <w:left w:val="nil"/>
              <w:bottom w:val="single" w:sz="4" w:space="0" w:color="auto"/>
              <w:right w:val="single" w:sz="4" w:space="0" w:color="auto"/>
            </w:tcBorders>
            <w:shd w:val="clear" w:color="auto" w:fill="auto"/>
            <w:vAlign w:val="center"/>
            <w:hideMark/>
          </w:tcPr>
          <w:p w14:paraId="2C89BB1B"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181BB439"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E79B5FB"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TEE137</w:t>
            </w:r>
          </w:p>
        </w:tc>
        <w:tc>
          <w:tcPr>
            <w:tcW w:w="3000" w:type="dxa"/>
            <w:tcBorders>
              <w:top w:val="nil"/>
              <w:left w:val="nil"/>
              <w:bottom w:val="single" w:sz="4" w:space="0" w:color="auto"/>
              <w:right w:val="single" w:sz="4" w:space="0" w:color="auto"/>
            </w:tcBorders>
            <w:shd w:val="clear" w:color="auto" w:fill="auto"/>
            <w:vAlign w:val="center"/>
            <w:hideMark/>
          </w:tcPr>
          <w:p w14:paraId="3E471136"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Endeavour</w:t>
            </w:r>
          </w:p>
        </w:tc>
        <w:tc>
          <w:tcPr>
            <w:tcW w:w="960" w:type="dxa"/>
            <w:tcBorders>
              <w:top w:val="nil"/>
              <w:left w:val="nil"/>
              <w:bottom w:val="single" w:sz="4" w:space="0" w:color="auto"/>
              <w:right w:val="single" w:sz="4" w:space="0" w:color="auto"/>
            </w:tcBorders>
            <w:shd w:val="clear" w:color="auto" w:fill="auto"/>
            <w:vAlign w:val="center"/>
            <w:hideMark/>
          </w:tcPr>
          <w:p w14:paraId="476C12D8"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757070B1"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DDBAAE"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lastRenderedPageBreak/>
              <w:t>TEE129</w:t>
            </w:r>
          </w:p>
        </w:tc>
        <w:tc>
          <w:tcPr>
            <w:tcW w:w="3000" w:type="dxa"/>
            <w:tcBorders>
              <w:top w:val="nil"/>
              <w:left w:val="nil"/>
              <w:bottom w:val="single" w:sz="4" w:space="0" w:color="auto"/>
              <w:right w:val="single" w:sz="4" w:space="0" w:color="auto"/>
            </w:tcBorders>
            <w:shd w:val="clear" w:color="auto" w:fill="auto"/>
            <w:vAlign w:val="center"/>
            <w:hideMark/>
          </w:tcPr>
          <w:p w14:paraId="4A4FAC75"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Steel River</w:t>
            </w:r>
          </w:p>
        </w:tc>
        <w:tc>
          <w:tcPr>
            <w:tcW w:w="960" w:type="dxa"/>
            <w:tcBorders>
              <w:top w:val="nil"/>
              <w:left w:val="nil"/>
              <w:bottom w:val="single" w:sz="4" w:space="0" w:color="auto"/>
              <w:right w:val="single" w:sz="4" w:space="0" w:color="auto"/>
            </w:tcBorders>
            <w:shd w:val="clear" w:color="auto" w:fill="auto"/>
            <w:vAlign w:val="center"/>
            <w:hideMark/>
          </w:tcPr>
          <w:p w14:paraId="6D97D918"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74606AC8"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5A0239E"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TEE138</w:t>
            </w:r>
          </w:p>
        </w:tc>
        <w:tc>
          <w:tcPr>
            <w:tcW w:w="3000" w:type="dxa"/>
            <w:tcBorders>
              <w:top w:val="nil"/>
              <w:left w:val="nil"/>
              <w:bottom w:val="single" w:sz="4" w:space="0" w:color="auto"/>
              <w:right w:val="single" w:sz="4" w:space="0" w:color="auto"/>
            </w:tcBorders>
            <w:shd w:val="clear" w:color="auto" w:fill="auto"/>
            <w:vAlign w:val="center"/>
            <w:hideMark/>
          </w:tcPr>
          <w:p w14:paraId="1B836534"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Icarus</w:t>
            </w:r>
          </w:p>
        </w:tc>
        <w:tc>
          <w:tcPr>
            <w:tcW w:w="960" w:type="dxa"/>
            <w:tcBorders>
              <w:top w:val="nil"/>
              <w:left w:val="nil"/>
              <w:bottom w:val="single" w:sz="4" w:space="0" w:color="auto"/>
              <w:right w:val="single" w:sz="4" w:space="0" w:color="auto"/>
            </w:tcBorders>
            <w:shd w:val="clear" w:color="auto" w:fill="auto"/>
            <w:vAlign w:val="center"/>
            <w:hideMark/>
          </w:tcPr>
          <w:p w14:paraId="1ACE38A9"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28B9A952"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1ED6E1F"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TEE043</w:t>
            </w:r>
          </w:p>
        </w:tc>
        <w:tc>
          <w:tcPr>
            <w:tcW w:w="3000" w:type="dxa"/>
            <w:tcBorders>
              <w:top w:val="nil"/>
              <w:left w:val="nil"/>
              <w:bottom w:val="single" w:sz="4" w:space="0" w:color="auto"/>
              <w:right w:val="single" w:sz="4" w:space="0" w:color="auto"/>
            </w:tcBorders>
            <w:shd w:val="clear" w:color="auto" w:fill="auto"/>
            <w:vAlign w:val="center"/>
            <w:hideMark/>
          </w:tcPr>
          <w:p w14:paraId="7CA671A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Erimus</w:t>
            </w:r>
          </w:p>
        </w:tc>
        <w:tc>
          <w:tcPr>
            <w:tcW w:w="960" w:type="dxa"/>
            <w:tcBorders>
              <w:top w:val="nil"/>
              <w:left w:val="nil"/>
              <w:bottom w:val="single" w:sz="4" w:space="0" w:color="auto"/>
              <w:right w:val="single" w:sz="4" w:space="0" w:color="auto"/>
            </w:tcBorders>
            <w:shd w:val="clear" w:color="auto" w:fill="auto"/>
            <w:vAlign w:val="center"/>
            <w:hideMark/>
          </w:tcPr>
          <w:p w14:paraId="1862FE12"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0803F08E"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5A16BC7"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TEE054</w:t>
            </w:r>
          </w:p>
        </w:tc>
        <w:tc>
          <w:tcPr>
            <w:tcW w:w="3000" w:type="dxa"/>
            <w:tcBorders>
              <w:top w:val="nil"/>
              <w:left w:val="nil"/>
              <w:bottom w:val="single" w:sz="4" w:space="0" w:color="auto"/>
              <w:right w:val="single" w:sz="4" w:space="0" w:color="auto"/>
            </w:tcBorders>
            <w:shd w:val="clear" w:color="auto" w:fill="auto"/>
            <w:vAlign w:val="center"/>
            <w:hideMark/>
          </w:tcPr>
          <w:p w14:paraId="4CB0ABF3"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Stan</w:t>
            </w:r>
          </w:p>
        </w:tc>
        <w:tc>
          <w:tcPr>
            <w:tcW w:w="960" w:type="dxa"/>
            <w:tcBorders>
              <w:top w:val="nil"/>
              <w:left w:val="nil"/>
              <w:bottom w:val="single" w:sz="4" w:space="0" w:color="auto"/>
              <w:right w:val="single" w:sz="4" w:space="0" w:color="auto"/>
            </w:tcBorders>
            <w:shd w:val="clear" w:color="auto" w:fill="auto"/>
            <w:vAlign w:val="center"/>
            <w:hideMark/>
          </w:tcPr>
          <w:p w14:paraId="30C17074"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58AD4520"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A3025F8"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TEE041</w:t>
            </w:r>
          </w:p>
        </w:tc>
        <w:tc>
          <w:tcPr>
            <w:tcW w:w="3000" w:type="dxa"/>
            <w:tcBorders>
              <w:top w:val="nil"/>
              <w:left w:val="nil"/>
              <w:bottom w:val="single" w:sz="4" w:space="0" w:color="auto"/>
              <w:right w:val="single" w:sz="4" w:space="0" w:color="auto"/>
            </w:tcBorders>
            <w:shd w:val="clear" w:color="auto" w:fill="auto"/>
            <w:vAlign w:val="center"/>
            <w:hideMark/>
          </w:tcPr>
          <w:p w14:paraId="442D5F4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Preston Park (Jnr)</w:t>
            </w:r>
          </w:p>
        </w:tc>
        <w:tc>
          <w:tcPr>
            <w:tcW w:w="960" w:type="dxa"/>
            <w:tcBorders>
              <w:top w:val="nil"/>
              <w:left w:val="nil"/>
              <w:bottom w:val="single" w:sz="4" w:space="0" w:color="auto"/>
              <w:right w:val="single" w:sz="4" w:space="0" w:color="auto"/>
            </w:tcBorders>
            <w:shd w:val="clear" w:color="auto" w:fill="auto"/>
            <w:vAlign w:val="center"/>
            <w:hideMark/>
          </w:tcPr>
          <w:p w14:paraId="1BAD0BE0"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0503B6F4"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41B1AC"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TEE042</w:t>
            </w:r>
          </w:p>
        </w:tc>
        <w:tc>
          <w:tcPr>
            <w:tcW w:w="3000" w:type="dxa"/>
            <w:tcBorders>
              <w:top w:val="nil"/>
              <w:left w:val="nil"/>
              <w:bottom w:val="single" w:sz="4" w:space="0" w:color="auto"/>
              <w:right w:val="single" w:sz="4" w:space="0" w:color="auto"/>
            </w:tcBorders>
            <w:shd w:val="clear" w:color="auto" w:fill="auto"/>
            <w:vAlign w:val="center"/>
            <w:hideMark/>
          </w:tcPr>
          <w:p w14:paraId="1549CD2F"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 xml:space="preserve">Teal (Jnr) </w:t>
            </w:r>
          </w:p>
        </w:tc>
        <w:tc>
          <w:tcPr>
            <w:tcW w:w="960" w:type="dxa"/>
            <w:tcBorders>
              <w:top w:val="nil"/>
              <w:left w:val="nil"/>
              <w:bottom w:val="single" w:sz="4" w:space="0" w:color="auto"/>
              <w:right w:val="single" w:sz="4" w:space="0" w:color="auto"/>
            </w:tcBorders>
            <w:shd w:val="clear" w:color="auto" w:fill="auto"/>
            <w:vAlign w:val="center"/>
            <w:hideMark/>
          </w:tcPr>
          <w:p w14:paraId="4B51324E"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7F3D62D4"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A8E4F3B"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TEE045</w:t>
            </w:r>
          </w:p>
        </w:tc>
        <w:tc>
          <w:tcPr>
            <w:tcW w:w="3000" w:type="dxa"/>
            <w:tcBorders>
              <w:top w:val="nil"/>
              <w:left w:val="nil"/>
              <w:bottom w:val="single" w:sz="4" w:space="0" w:color="auto"/>
              <w:right w:val="single" w:sz="4" w:space="0" w:color="auto"/>
            </w:tcBorders>
            <w:shd w:val="clear" w:color="auto" w:fill="auto"/>
            <w:vAlign w:val="center"/>
            <w:hideMark/>
          </w:tcPr>
          <w:p w14:paraId="40828B29"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Coast to Coast</w:t>
            </w:r>
          </w:p>
        </w:tc>
        <w:tc>
          <w:tcPr>
            <w:tcW w:w="960" w:type="dxa"/>
            <w:tcBorders>
              <w:top w:val="nil"/>
              <w:left w:val="nil"/>
              <w:bottom w:val="single" w:sz="4" w:space="0" w:color="auto"/>
              <w:right w:val="single" w:sz="4" w:space="0" w:color="auto"/>
            </w:tcBorders>
            <w:shd w:val="clear" w:color="auto" w:fill="auto"/>
            <w:vAlign w:val="center"/>
            <w:hideMark/>
          </w:tcPr>
          <w:p w14:paraId="6B218021"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5725B34C"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1054E22"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TEE124</w:t>
            </w:r>
          </w:p>
        </w:tc>
        <w:tc>
          <w:tcPr>
            <w:tcW w:w="3000" w:type="dxa"/>
            <w:tcBorders>
              <w:top w:val="nil"/>
              <w:left w:val="nil"/>
              <w:bottom w:val="single" w:sz="4" w:space="0" w:color="auto"/>
              <w:right w:val="single" w:sz="4" w:space="0" w:color="auto"/>
            </w:tcBorders>
            <w:shd w:val="clear" w:color="auto" w:fill="auto"/>
            <w:vAlign w:val="center"/>
            <w:hideMark/>
          </w:tcPr>
          <w:p w14:paraId="73935693"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Hope</w:t>
            </w:r>
          </w:p>
        </w:tc>
        <w:tc>
          <w:tcPr>
            <w:tcW w:w="960" w:type="dxa"/>
            <w:tcBorders>
              <w:top w:val="nil"/>
              <w:left w:val="nil"/>
              <w:bottom w:val="single" w:sz="4" w:space="0" w:color="auto"/>
              <w:right w:val="single" w:sz="4" w:space="0" w:color="auto"/>
            </w:tcBorders>
            <w:shd w:val="clear" w:color="auto" w:fill="auto"/>
            <w:vAlign w:val="center"/>
            <w:hideMark/>
          </w:tcPr>
          <w:p w14:paraId="766D38B7"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4F356D2A"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5C5D53"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TEE141</w:t>
            </w:r>
          </w:p>
        </w:tc>
        <w:tc>
          <w:tcPr>
            <w:tcW w:w="3000" w:type="dxa"/>
            <w:tcBorders>
              <w:top w:val="nil"/>
              <w:left w:val="nil"/>
              <w:bottom w:val="single" w:sz="4" w:space="0" w:color="auto"/>
              <w:right w:val="single" w:sz="4" w:space="0" w:color="auto"/>
            </w:tcBorders>
            <w:shd w:val="clear" w:color="auto" w:fill="auto"/>
            <w:vAlign w:val="center"/>
            <w:hideMark/>
          </w:tcPr>
          <w:p w14:paraId="5E751683"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Glory</w:t>
            </w:r>
          </w:p>
        </w:tc>
        <w:tc>
          <w:tcPr>
            <w:tcW w:w="960" w:type="dxa"/>
            <w:tcBorders>
              <w:top w:val="nil"/>
              <w:left w:val="nil"/>
              <w:bottom w:val="single" w:sz="4" w:space="0" w:color="auto"/>
              <w:right w:val="single" w:sz="4" w:space="0" w:color="auto"/>
            </w:tcBorders>
            <w:shd w:val="clear" w:color="auto" w:fill="auto"/>
            <w:vAlign w:val="center"/>
            <w:hideMark/>
          </w:tcPr>
          <w:p w14:paraId="4CED85DE"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63758A4F"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FA9C417"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TEE111</w:t>
            </w:r>
          </w:p>
        </w:tc>
        <w:tc>
          <w:tcPr>
            <w:tcW w:w="3000" w:type="dxa"/>
            <w:tcBorders>
              <w:top w:val="nil"/>
              <w:left w:val="nil"/>
              <w:bottom w:val="nil"/>
              <w:right w:val="single" w:sz="4" w:space="0" w:color="auto"/>
            </w:tcBorders>
            <w:shd w:val="clear" w:color="auto" w:fill="auto"/>
            <w:vAlign w:val="center"/>
            <w:hideMark/>
          </w:tcPr>
          <w:p w14:paraId="3ED48C68"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Silver Lining</w:t>
            </w:r>
          </w:p>
        </w:tc>
        <w:tc>
          <w:tcPr>
            <w:tcW w:w="960" w:type="dxa"/>
            <w:tcBorders>
              <w:top w:val="nil"/>
              <w:left w:val="nil"/>
              <w:bottom w:val="nil"/>
              <w:right w:val="single" w:sz="4" w:space="0" w:color="auto"/>
            </w:tcBorders>
            <w:shd w:val="clear" w:color="auto" w:fill="auto"/>
            <w:vAlign w:val="center"/>
            <w:hideMark/>
          </w:tcPr>
          <w:p w14:paraId="7B1B5AC1"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r w:rsidR="00BB5068" w:rsidRPr="00BB5068" w14:paraId="46EC8661"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F47DDA1"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TEE015</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730E36A9"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Donald Cooper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53F50C"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4x+</w:t>
            </w:r>
          </w:p>
        </w:tc>
      </w:tr>
      <w:tr w:rsidR="00BB5068" w:rsidRPr="00BB5068" w14:paraId="6DF494E3" w14:textId="77777777" w:rsidTr="00BB5068">
        <w:trPr>
          <w:trHeight w:val="29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AEC19D8" w14:textId="77777777" w:rsidR="00BB5068" w:rsidRPr="00BB5068" w:rsidRDefault="00BB5068" w:rsidP="00BB5068">
            <w:pPr>
              <w:spacing w:after="0" w:line="240" w:lineRule="auto"/>
              <w:rPr>
                <w:rFonts w:ascii="Calibri" w:eastAsia="Times New Roman" w:hAnsi="Calibri" w:cs="Calibri"/>
                <w:color w:val="000000"/>
                <w:lang w:eastAsia="en-GB"/>
              </w:rPr>
            </w:pPr>
            <w:r w:rsidRPr="00BB5068">
              <w:rPr>
                <w:rFonts w:ascii="Calibri" w:eastAsia="Times New Roman" w:hAnsi="Calibri" w:cs="Calibri"/>
                <w:color w:val="000000"/>
                <w:lang w:eastAsia="en-GB"/>
              </w:rPr>
              <w:t>TEE085</w:t>
            </w:r>
          </w:p>
        </w:tc>
        <w:tc>
          <w:tcPr>
            <w:tcW w:w="3000" w:type="dxa"/>
            <w:tcBorders>
              <w:top w:val="nil"/>
              <w:left w:val="nil"/>
              <w:bottom w:val="single" w:sz="4" w:space="0" w:color="auto"/>
              <w:right w:val="single" w:sz="4" w:space="0" w:color="auto"/>
            </w:tcBorders>
            <w:shd w:val="clear" w:color="auto" w:fill="auto"/>
            <w:vAlign w:val="center"/>
            <w:hideMark/>
          </w:tcPr>
          <w:p w14:paraId="4EA865CF"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Buzz</w:t>
            </w:r>
          </w:p>
        </w:tc>
        <w:tc>
          <w:tcPr>
            <w:tcW w:w="960" w:type="dxa"/>
            <w:tcBorders>
              <w:top w:val="nil"/>
              <w:left w:val="nil"/>
              <w:bottom w:val="single" w:sz="4" w:space="0" w:color="auto"/>
              <w:right w:val="single" w:sz="4" w:space="0" w:color="auto"/>
            </w:tcBorders>
            <w:shd w:val="clear" w:color="auto" w:fill="auto"/>
            <w:vAlign w:val="center"/>
            <w:hideMark/>
          </w:tcPr>
          <w:p w14:paraId="2D56973C" w14:textId="77777777" w:rsidR="00BB5068" w:rsidRPr="00BB5068" w:rsidRDefault="00BB5068" w:rsidP="00BB5068">
            <w:pPr>
              <w:spacing w:after="0" w:line="240" w:lineRule="auto"/>
              <w:jc w:val="center"/>
              <w:rPr>
                <w:rFonts w:ascii="Calibri" w:eastAsia="Times New Roman" w:hAnsi="Calibri" w:cs="Calibri"/>
                <w:color w:val="000000"/>
                <w:lang w:eastAsia="en-GB"/>
              </w:rPr>
            </w:pPr>
            <w:r w:rsidRPr="00BB5068">
              <w:rPr>
                <w:rFonts w:ascii="Calibri" w:eastAsia="Times New Roman" w:hAnsi="Calibri" w:cs="Calibri"/>
                <w:color w:val="000000"/>
                <w:lang w:eastAsia="en-GB"/>
              </w:rPr>
              <w:t>1x</w:t>
            </w:r>
          </w:p>
        </w:tc>
      </w:tr>
    </w:tbl>
    <w:p w14:paraId="5B00BC3A" w14:textId="77777777" w:rsidR="00886635" w:rsidRDefault="00886635" w:rsidP="00886635">
      <w:pPr>
        <w:rPr>
          <w:b/>
          <w:bCs/>
        </w:rPr>
      </w:pPr>
    </w:p>
    <w:p w14:paraId="4641EF56" w14:textId="77777777" w:rsidR="00C04DE6" w:rsidRPr="00C04DE6" w:rsidRDefault="00C04DE6" w:rsidP="00886635">
      <w:r>
        <w:t>2 x Mobile Storage Rack</w:t>
      </w:r>
    </w:p>
    <w:p w14:paraId="6A879027" w14:textId="1DAB6F44" w:rsidR="00C04DE6" w:rsidRPr="00B2721E" w:rsidRDefault="00C04DE6" w:rsidP="005344AE">
      <w:r w:rsidRPr="00B2721E">
        <w:t xml:space="preserve">Blades: </w:t>
      </w:r>
      <w:r w:rsidR="00B2721E" w:rsidRPr="00B2721E">
        <w:t>One set for every boat plus spare (this will be updated once a full stock take has been completed)</w:t>
      </w:r>
    </w:p>
    <w:p w14:paraId="6DB2272B" w14:textId="77777777" w:rsidR="00C04DE6" w:rsidRDefault="00C04DE6" w:rsidP="005344AE">
      <w:r>
        <w:t>Launches: Q, M, Banana with trailers</w:t>
      </w:r>
    </w:p>
    <w:p w14:paraId="66959840" w14:textId="77777777" w:rsidR="00C04DE6" w:rsidRDefault="00C04DE6" w:rsidP="005344AE">
      <w:r>
        <w:t xml:space="preserve">3 x </w:t>
      </w:r>
      <w:r w:rsidR="00BB5068">
        <w:t xml:space="preserve">Boat </w:t>
      </w:r>
      <w:r>
        <w:t>Trailers</w:t>
      </w:r>
    </w:p>
    <w:p w14:paraId="13FEC45E" w14:textId="77777777" w:rsidR="00C04DE6" w:rsidRDefault="00BB5068" w:rsidP="005344AE">
      <w:r>
        <w:t xml:space="preserve">10 x </w:t>
      </w:r>
      <w:r w:rsidR="00C04DE6">
        <w:t>Concept 2 Indoor Rowers</w:t>
      </w:r>
    </w:p>
    <w:p w14:paraId="2FBFF9F4" w14:textId="77777777" w:rsidR="00C04DE6" w:rsidRDefault="00C04DE6" w:rsidP="005344AE">
      <w:r>
        <w:t>2 x Watt Bikes</w:t>
      </w:r>
    </w:p>
    <w:p w14:paraId="72E4DB22" w14:textId="77777777" w:rsidR="00C04DE6" w:rsidRDefault="00C04DE6" w:rsidP="005344AE">
      <w:r>
        <w:t>Concept 2 Dyno</w:t>
      </w:r>
    </w:p>
    <w:p w14:paraId="50B78ADB" w14:textId="77777777" w:rsidR="00C04DE6" w:rsidRDefault="00C04DE6" w:rsidP="005344AE">
      <w:r>
        <w:t>Buoyancy Aids</w:t>
      </w:r>
    </w:p>
    <w:p w14:paraId="2C56D5CB" w14:textId="62C96096" w:rsidR="004918BD" w:rsidRDefault="004918BD" w:rsidP="005344AE">
      <w:r>
        <w:t xml:space="preserve">Cox Boxes and Headphones </w:t>
      </w:r>
    </w:p>
    <w:p w14:paraId="1A54853F" w14:textId="77777777" w:rsidR="00C04DE6" w:rsidRDefault="00C04DE6" w:rsidP="005344AE">
      <w:r>
        <w:t>Safety Kits</w:t>
      </w:r>
    </w:p>
    <w:p w14:paraId="378873B7" w14:textId="628B41F7" w:rsidR="004918BD" w:rsidRPr="004918BD" w:rsidRDefault="004918BD" w:rsidP="005344AE">
      <w:pPr>
        <w:rPr>
          <w:color w:val="FF0000"/>
        </w:rPr>
      </w:pPr>
    </w:p>
    <w:p w14:paraId="08CC054E" w14:textId="77777777" w:rsidR="00C04DE6" w:rsidRDefault="00C04DE6" w:rsidP="005344AE"/>
    <w:p w14:paraId="15F4424D" w14:textId="77777777" w:rsidR="00C04DE6" w:rsidRPr="00886635" w:rsidRDefault="00C04DE6" w:rsidP="005344AE"/>
    <w:sectPr w:rsidR="00C04DE6" w:rsidRPr="00886635" w:rsidSect="00C04DE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B11"/>
    <w:multiLevelType w:val="hybridMultilevel"/>
    <w:tmpl w:val="1554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62F"/>
    <w:multiLevelType w:val="hybridMultilevel"/>
    <w:tmpl w:val="C64C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42B6"/>
    <w:multiLevelType w:val="hybridMultilevel"/>
    <w:tmpl w:val="0670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D381B"/>
    <w:multiLevelType w:val="hybridMultilevel"/>
    <w:tmpl w:val="4ACA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F36BD"/>
    <w:multiLevelType w:val="hybridMultilevel"/>
    <w:tmpl w:val="5608D172"/>
    <w:lvl w:ilvl="0" w:tplc="E8861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F4B5F"/>
    <w:multiLevelType w:val="hybridMultilevel"/>
    <w:tmpl w:val="ACC6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35130"/>
    <w:multiLevelType w:val="hybridMultilevel"/>
    <w:tmpl w:val="D6C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32106"/>
    <w:multiLevelType w:val="hybridMultilevel"/>
    <w:tmpl w:val="2428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2215F"/>
    <w:multiLevelType w:val="hybridMultilevel"/>
    <w:tmpl w:val="E7B6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22977"/>
    <w:multiLevelType w:val="hybridMultilevel"/>
    <w:tmpl w:val="816C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B201A"/>
    <w:multiLevelType w:val="hybridMultilevel"/>
    <w:tmpl w:val="78E6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34BBF"/>
    <w:multiLevelType w:val="hybridMultilevel"/>
    <w:tmpl w:val="672A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0465C"/>
    <w:multiLevelType w:val="hybridMultilevel"/>
    <w:tmpl w:val="A736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4525C"/>
    <w:multiLevelType w:val="hybridMultilevel"/>
    <w:tmpl w:val="91EA69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3C849EF"/>
    <w:multiLevelType w:val="hybridMultilevel"/>
    <w:tmpl w:val="6E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914BD"/>
    <w:multiLevelType w:val="hybridMultilevel"/>
    <w:tmpl w:val="3754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40A04"/>
    <w:multiLevelType w:val="hybridMultilevel"/>
    <w:tmpl w:val="BC64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D541F"/>
    <w:multiLevelType w:val="hybridMultilevel"/>
    <w:tmpl w:val="B6FE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10E89"/>
    <w:multiLevelType w:val="hybridMultilevel"/>
    <w:tmpl w:val="842E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76AB3"/>
    <w:multiLevelType w:val="hybridMultilevel"/>
    <w:tmpl w:val="68DE90EC"/>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D41473"/>
    <w:multiLevelType w:val="hybridMultilevel"/>
    <w:tmpl w:val="16AE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E4E0E"/>
    <w:multiLevelType w:val="hybridMultilevel"/>
    <w:tmpl w:val="7B1A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D053F"/>
    <w:multiLevelType w:val="hybridMultilevel"/>
    <w:tmpl w:val="6FE8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D6A57"/>
    <w:multiLevelType w:val="hybridMultilevel"/>
    <w:tmpl w:val="D5A4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35CE8"/>
    <w:multiLevelType w:val="hybridMultilevel"/>
    <w:tmpl w:val="37B8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54DC6"/>
    <w:multiLevelType w:val="hybridMultilevel"/>
    <w:tmpl w:val="46E8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C073D"/>
    <w:multiLevelType w:val="hybridMultilevel"/>
    <w:tmpl w:val="B568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708AD"/>
    <w:multiLevelType w:val="hybridMultilevel"/>
    <w:tmpl w:val="083C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1381A"/>
    <w:multiLevelType w:val="hybridMultilevel"/>
    <w:tmpl w:val="714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B385E"/>
    <w:multiLevelType w:val="hybridMultilevel"/>
    <w:tmpl w:val="C41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92F92"/>
    <w:multiLevelType w:val="hybridMultilevel"/>
    <w:tmpl w:val="04FA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90449"/>
    <w:multiLevelType w:val="hybridMultilevel"/>
    <w:tmpl w:val="0D3A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B146A"/>
    <w:multiLevelType w:val="hybridMultilevel"/>
    <w:tmpl w:val="99D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23AD2"/>
    <w:multiLevelType w:val="hybridMultilevel"/>
    <w:tmpl w:val="91DA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A53"/>
    <w:multiLevelType w:val="hybridMultilevel"/>
    <w:tmpl w:val="2214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5"/>
  </w:num>
  <w:num w:numId="5">
    <w:abstractNumId w:val="11"/>
  </w:num>
  <w:num w:numId="6">
    <w:abstractNumId w:val="30"/>
  </w:num>
  <w:num w:numId="7">
    <w:abstractNumId w:val="6"/>
  </w:num>
  <w:num w:numId="8">
    <w:abstractNumId w:val="34"/>
  </w:num>
  <w:num w:numId="9">
    <w:abstractNumId w:val="21"/>
  </w:num>
  <w:num w:numId="10">
    <w:abstractNumId w:val="33"/>
  </w:num>
  <w:num w:numId="11">
    <w:abstractNumId w:val="26"/>
  </w:num>
  <w:num w:numId="12">
    <w:abstractNumId w:val="4"/>
  </w:num>
  <w:num w:numId="13">
    <w:abstractNumId w:val="22"/>
  </w:num>
  <w:num w:numId="14">
    <w:abstractNumId w:val="14"/>
  </w:num>
  <w:num w:numId="15">
    <w:abstractNumId w:val="8"/>
  </w:num>
  <w:num w:numId="16">
    <w:abstractNumId w:val="20"/>
  </w:num>
  <w:num w:numId="17">
    <w:abstractNumId w:val="24"/>
  </w:num>
  <w:num w:numId="18">
    <w:abstractNumId w:val="15"/>
  </w:num>
  <w:num w:numId="19">
    <w:abstractNumId w:val="1"/>
  </w:num>
  <w:num w:numId="20">
    <w:abstractNumId w:val="0"/>
  </w:num>
  <w:num w:numId="21">
    <w:abstractNumId w:val="31"/>
  </w:num>
  <w:num w:numId="22">
    <w:abstractNumId w:val="25"/>
  </w:num>
  <w:num w:numId="23">
    <w:abstractNumId w:val="10"/>
  </w:num>
  <w:num w:numId="24">
    <w:abstractNumId w:val="18"/>
  </w:num>
  <w:num w:numId="25">
    <w:abstractNumId w:val="7"/>
  </w:num>
  <w:num w:numId="26">
    <w:abstractNumId w:val="32"/>
  </w:num>
  <w:num w:numId="27">
    <w:abstractNumId w:val="12"/>
  </w:num>
  <w:num w:numId="28">
    <w:abstractNumId w:val="23"/>
  </w:num>
  <w:num w:numId="29">
    <w:abstractNumId w:val="29"/>
  </w:num>
  <w:num w:numId="30">
    <w:abstractNumId w:val="9"/>
  </w:num>
  <w:num w:numId="31">
    <w:abstractNumId w:val="13"/>
  </w:num>
  <w:num w:numId="32">
    <w:abstractNumId w:val="28"/>
  </w:num>
  <w:num w:numId="33">
    <w:abstractNumId w:val="27"/>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3"/>
    <w:rsid w:val="00007555"/>
    <w:rsid w:val="000707C7"/>
    <w:rsid w:val="000928D9"/>
    <w:rsid w:val="000B10D2"/>
    <w:rsid w:val="000B70C0"/>
    <w:rsid w:val="0010792F"/>
    <w:rsid w:val="00126C93"/>
    <w:rsid w:val="001523C2"/>
    <w:rsid w:val="00196A2F"/>
    <w:rsid w:val="001C1C08"/>
    <w:rsid w:val="001C23C0"/>
    <w:rsid w:val="001F4543"/>
    <w:rsid w:val="00212808"/>
    <w:rsid w:val="00222AFC"/>
    <w:rsid w:val="00225987"/>
    <w:rsid w:val="0024746D"/>
    <w:rsid w:val="002901D2"/>
    <w:rsid w:val="0034630F"/>
    <w:rsid w:val="003D2F09"/>
    <w:rsid w:val="003D4484"/>
    <w:rsid w:val="003D6A38"/>
    <w:rsid w:val="004205C4"/>
    <w:rsid w:val="00422DB8"/>
    <w:rsid w:val="00442BD9"/>
    <w:rsid w:val="0046019E"/>
    <w:rsid w:val="004918BD"/>
    <w:rsid w:val="004B7311"/>
    <w:rsid w:val="004C2A44"/>
    <w:rsid w:val="004D1F15"/>
    <w:rsid w:val="005201FB"/>
    <w:rsid w:val="005344AE"/>
    <w:rsid w:val="00575ABF"/>
    <w:rsid w:val="005E1497"/>
    <w:rsid w:val="00624F31"/>
    <w:rsid w:val="006A6065"/>
    <w:rsid w:val="006A6421"/>
    <w:rsid w:val="006C2943"/>
    <w:rsid w:val="006C5C01"/>
    <w:rsid w:val="006E0BB5"/>
    <w:rsid w:val="00703476"/>
    <w:rsid w:val="00727E01"/>
    <w:rsid w:val="0076130A"/>
    <w:rsid w:val="00784C5C"/>
    <w:rsid w:val="00785338"/>
    <w:rsid w:val="007907AB"/>
    <w:rsid w:val="00793622"/>
    <w:rsid w:val="007B2270"/>
    <w:rsid w:val="00804D76"/>
    <w:rsid w:val="00833A35"/>
    <w:rsid w:val="00835842"/>
    <w:rsid w:val="00841C34"/>
    <w:rsid w:val="0085099D"/>
    <w:rsid w:val="008727FE"/>
    <w:rsid w:val="00886635"/>
    <w:rsid w:val="008A0F0B"/>
    <w:rsid w:val="008B522D"/>
    <w:rsid w:val="008D744F"/>
    <w:rsid w:val="008F42A0"/>
    <w:rsid w:val="00904B60"/>
    <w:rsid w:val="009310CC"/>
    <w:rsid w:val="00943387"/>
    <w:rsid w:val="00945099"/>
    <w:rsid w:val="00957CFE"/>
    <w:rsid w:val="00967D40"/>
    <w:rsid w:val="00967F23"/>
    <w:rsid w:val="00996DC9"/>
    <w:rsid w:val="009A6814"/>
    <w:rsid w:val="009D2319"/>
    <w:rsid w:val="009D6750"/>
    <w:rsid w:val="00A0362B"/>
    <w:rsid w:val="00A75E5E"/>
    <w:rsid w:val="00A927EA"/>
    <w:rsid w:val="00AD5DE7"/>
    <w:rsid w:val="00AE79E0"/>
    <w:rsid w:val="00AF29BF"/>
    <w:rsid w:val="00B063C7"/>
    <w:rsid w:val="00B2721E"/>
    <w:rsid w:val="00B31D1E"/>
    <w:rsid w:val="00B32A1E"/>
    <w:rsid w:val="00B8112D"/>
    <w:rsid w:val="00BA72B4"/>
    <w:rsid w:val="00BB5068"/>
    <w:rsid w:val="00BE436B"/>
    <w:rsid w:val="00C04DE6"/>
    <w:rsid w:val="00C14DE4"/>
    <w:rsid w:val="00C1599F"/>
    <w:rsid w:val="00C32AAD"/>
    <w:rsid w:val="00C51DB1"/>
    <w:rsid w:val="00C51F68"/>
    <w:rsid w:val="00C65BB8"/>
    <w:rsid w:val="00C90A48"/>
    <w:rsid w:val="00CB6F8F"/>
    <w:rsid w:val="00CD1A3E"/>
    <w:rsid w:val="00CF352B"/>
    <w:rsid w:val="00D10CF3"/>
    <w:rsid w:val="00D13255"/>
    <w:rsid w:val="00D1712F"/>
    <w:rsid w:val="00D35C04"/>
    <w:rsid w:val="00D55A49"/>
    <w:rsid w:val="00D86F37"/>
    <w:rsid w:val="00DB2317"/>
    <w:rsid w:val="00DE6FE1"/>
    <w:rsid w:val="00DF68DD"/>
    <w:rsid w:val="00E02AD6"/>
    <w:rsid w:val="00E2281B"/>
    <w:rsid w:val="00E40419"/>
    <w:rsid w:val="00E62F76"/>
    <w:rsid w:val="00E63B0C"/>
    <w:rsid w:val="00E97BCC"/>
    <w:rsid w:val="00EA4D5B"/>
    <w:rsid w:val="00F82A9C"/>
    <w:rsid w:val="00F846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C3F6"/>
  <w15:docId w15:val="{3C611DFD-0368-4587-BFE0-3706B313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21"/>
  </w:style>
  <w:style w:type="paragraph" w:styleId="Heading1">
    <w:name w:val="heading 1"/>
    <w:basedOn w:val="Normal"/>
    <w:next w:val="Normal"/>
    <w:link w:val="Heading1Char"/>
    <w:uiPriority w:val="9"/>
    <w:qFormat/>
    <w:rsid w:val="00C04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D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04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CF3"/>
    <w:pPr>
      <w:ind w:left="720"/>
      <w:contextualSpacing/>
    </w:pPr>
  </w:style>
  <w:style w:type="table" w:styleId="TableGrid">
    <w:name w:val="Table Grid"/>
    <w:basedOn w:val="TableNormal"/>
    <w:uiPriority w:val="39"/>
    <w:rsid w:val="00D1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4D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4DE6"/>
    <w:rPr>
      <w:rFonts w:eastAsiaTheme="minorEastAsia"/>
      <w:lang w:val="en-US"/>
    </w:rPr>
  </w:style>
  <w:style w:type="character" w:customStyle="1" w:styleId="Heading1Char">
    <w:name w:val="Heading 1 Char"/>
    <w:basedOn w:val="DefaultParagraphFont"/>
    <w:link w:val="Heading1"/>
    <w:uiPriority w:val="9"/>
    <w:rsid w:val="00C04D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4D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4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04DE6"/>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9A6814"/>
    <w:pPr>
      <w:outlineLvl w:val="9"/>
    </w:pPr>
    <w:rPr>
      <w:lang w:val="en-US"/>
    </w:rPr>
  </w:style>
  <w:style w:type="paragraph" w:styleId="TOC1">
    <w:name w:val="toc 1"/>
    <w:basedOn w:val="Normal"/>
    <w:next w:val="Normal"/>
    <w:autoRedefine/>
    <w:uiPriority w:val="39"/>
    <w:unhideWhenUsed/>
    <w:rsid w:val="009A6814"/>
    <w:pPr>
      <w:spacing w:after="100"/>
    </w:pPr>
  </w:style>
  <w:style w:type="paragraph" w:styleId="TOC2">
    <w:name w:val="toc 2"/>
    <w:basedOn w:val="Normal"/>
    <w:next w:val="Normal"/>
    <w:autoRedefine/>
    <w:uiPriority w:val="39"/>
    <w:unhideWhenUsed/>
    <w:rsid w:val="009A6814"/>
    <w:pPr>
      <w:spacing w:after="100"/>
      <w:ind w:left="220"/>
    </w:pPr>
  </w:style>
  <w:style w:type="paragraph" w:styleId="TOC3">
    <w:name w:val="toc 3"/>
    <w:basedOn w:val="Normal"/>
    <w:next w:val="Normal"/>
    <w:autoRedefine/>
    <w:uiPriority w:val="39"/>
    <w:unhideWhenUsed/>
    <w:rsid w:val="009A6814"/>
    <w:pPr>
      <w:spacing w:after="100"/>
      <w:ind w:left="440"/>
    </w:pPr>
  </w:style>
  <w:style w:type="character" w:styleId="Hyperlink">
    <w:name w:val="Hyperlink"/>
    <w:basedOn w:val="DefaultParagraphFont"/>
    <w:uiPriority w:val="99"/>
    <w:unhideWhenUsed/>
    <w:rsid w:val="009A6814"/>
    <w:rPr>
      <w:color w:val="0563C1" w:themeColor="hyperlink"/>
      <w:u w:val="single"/>
    </w:rPr>
  </w:style>
  <w:style w:type="paragraph" w:styleId="BalloonText">
    <w:name w:val="Balloon Text"/>
    <w:basedOn w:val="Normal"/>
    <w:link w:val="BalloonTextChar"/>
    <w:uiPriority w:val="99"/>
    <w:semiHidden/>
    <w:unhideWhenUsed/>
    <w:rsid w:val="00B8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2D"/>
    <w:rPr>
      <w:rFonts w:ascii="Tahoma" w:hAnsi="Tahoma" w:cs="Tahoma"/>
      <w:sz w:val="16"/>
      <w:szCs w:val="16"/>
    </w:rPr>
  </w:style>
  <w:style w:type="paragraph" w:styleId="Revision">
    <w:name w:val="Revision"/>
    <w:hidden/>
    <w:uiPriority w:val="99"/>
    <w:semiHidden/>
    <w:rsid w:val="00943387"/>
    <w:pPr>
      <w:spacing w:after="0" w:line="240" w:lineRule="auto"/>
    </w:pPr>
  </w:style>
  <w:style w:type="character" w:styleId="CommentReference">
    <w:name w:val="annotation reference"/>
    <w:basedOn w:val="DefaultParagraphFont"/>
    <w:uiPriority w:val="99"/>
    <w:semiHidden/>
    <w:unhideWhenUsed/>
    <w:rsid w:val="0034630F"/>
    <w:rPr>
      <w:sz w:val="16"/>
      <w:szCs w:val="16"/>
    </w:rPr>
  </w:style>
  <w:style w:type="paragraph" w:styleId="CommentText">
    <w:name w:val="annotation text"/>
    <w:basedOn w:val="Normal"/>
    <w:link w:val="CommentTextChar"/>
    <w:uiPriority w:val="99"/>
    <w:semiHidden/>
    <w:unhideWhenUsed/>
    <w:rsid w:val="0034630F"/>
    <w:pPr>
      <w:spacing w:line="240" w:lineRule="auto"/>
    </w:pPr>
    <w:rPr>
      <w:sz w:val="20"/>
      <w:szCs w:val="20"/>
    </w:rPr>
  </w:style>
  <w:style w:type="character" w:customStyle="1" w:styleId="CommentTextChar">
    <w:name w:val="Comment Text Char"/>
    <w:basedOn w:val="DefaultParagraphFont"/>
    <w:link w:val="CommentText"/>
    <w:uiPriority w:val="99"/>
    <w:semiHidden/>
    <w:rsid w:val="0034630F"/>
    <w:rPr>
      <w:sz w:val="20"/>
      <w:szCs w:val="20"/>
    </w:rPr>
  </w:style>
  <w:style w:type="paragraph" w:styleId="CommentSubject">
    <w:name w:val="annotation subject"/>
    <w:basedOn w:val="CommentText"/>
    <w:next w:val="CommentText"/>
    <w:link w:val="CommentSubjectChar"/>
    <w:uiPriority w:val="99"/>
    <w:semiHidden/>
    <w:unhideWhenUsed/>
    <w:rsid w:val="0034630F"/>
    <w:rPr>
      <w:b/>
      <w:bCs/>
    </w:rPr>
  </w:style>
  <w:style w:type="character" w:customStyle="1" w:styleId="CommentSubjectChar">
    <w:name w:val="Comment Subject Char"/>
    <w:basedOn w:val="CommentTextChar"/>
    <w:link w:val="CommentSubject"/>
    <w:uiPriority w:val="99"/>
    <w:semiHidden/>
    <w:rsid w:val="00346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2DBF-6F0B-4764-BD6E-8F59F395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Tees Rowing club Development plan 2020-2025</vt:lpstr>
    </vt:vector>
  </TitlesOfParts>
  <Company>Tees rowing club</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Tees Rowing club Development plan 2020-2025</dc:title>
  <dc:creator>Tom Hillier</dc:creator>
  <cp:lastModifiedBy>Tom Hillier</cp:lastModifiedBy>
  <cp:revision>4</cp:revision>
  <dcterms:created xsi:type="dcterms:W3CDTF">2020-06-14T14:37:00Z</dcterms:created>
  <dcterms:modified xsi:type="dcterms:W3CDTF">2020-10-15T19:22:00Z</dcterms:modified>
</cp:coreProperties>
</file>